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6B" w:rsidRPr="00BB0D21" w:rsidRDefault="0067742B">
      <w:pPr>
        <w:rPr>
          <w:rFonts w:cstheme="minorHAnsi"/>
          <w:sz w:val="24"/>
          <w:szCs w:val="24"/>
        </w:rPr>
      </w:pPr>
      <w:r>
        <w:rPr>
          <w:rFonts w:cstheme="minorHAnsi"/>
          <w:b/>
          <w:sz w:val="24"/>
          <w:szCs w:val="24"/>
        </w:rPr>
        <w:t>Job Title</w:t>
      </w:r>
      <w:r w:rsidR="00CB043A">
        <w:rPr>
          <w:rFonts w:cstheme="minorHAnsi"/>
          <w:b/>
          <w:sz w:val="24"/>
          <w:szCs w:val="24"/>
        </w:rPr>
        <w:t xml:space="preserve">         </w:t>
      </w:r>
      <w:r w:rsidR="00CB043A" w:rsidRPr="00CB043A">
        <w:rPr>
          <w:rFonts w:cstheme="minorHAnsi"/>
          <w:i/>
          <w:sz w:val="24"/>
          <w:szCs w:val="24"/>
        </w:rPr>
        <w:t>(Insert title of position</w:t>
      </w:r>
      <w:r w:rsidR="00CB043A">
        <w:rPr>
          <w:rFonts w:cstheme="minorHAnsi"/>
          <w:i/>
          <w:sz w:val="24"/>
          <w:szCs w:val="24"/>
        </w:rPr>
        <w:t>)</w:t>
      </w:r>
    </w:p>
    <w:p w:rsidR="00BB0D21" w:rsidRPr="00BB0D21" w:rsidRDefault="00BB0D21">
      <w:pPr>
        <w:rPr>
          <w:rFonts w:cstheme="minorHAnsi"/>
          <w:b/>
          <w:sz w:val="24"/>
          <w:szCs w:val="24"/>
          <w:shd w:val="clear" w:color="auto" w:fill="FFFFFF"/>
        </w:rPr>
      </w:pPr>
      <w:r w:rsidRPr="00BB0D21">
        <w:rPr>
          <w:rFonts w:cstheme="minorHAnsi"/>
          <w:b/>
          <w:sz w:val="24"/>
          <w:szCs w:val="24"/>
          <w:shd w:val="clear" w:color="auto" w:fill="FFFFFF"/>
        </w:rPr>
        <w:t>Job Summary</w:t>
      </w:r>
    </w:p>
    <w:p w:rsidR="00BB0D21" w:rsidRPr="00BB0D21" w:rsidRDefault="00BB0D21">
      <w:pPr>
        <w:rPr>
          <w:rFonts w:cstheme="minorHAnsi"/>
          <w:sz w:val="24"/>
          <w:szCs w:val="24"/>
        </w:rPr>
      </w:pPr>
      <w:r w:rsidRPr="00BB0D21">
        <w:rPr>
          <w:rFonts w:cstheme="minorHAnsi"/>
          <w:sz w:val="24"/>
          <w:szCs w:val="24"/>
          <w:shd w:val="clear" w:color="auto" w:fill="FFFFFF"/>
        </w:rPr>
        <w:t xml:space="preserve">The </w:t>
      </w:r>
      <w:r>
        <w:rPr>
          <w:rFonts w:cstheme="minorHAnsi"/>
          <w:sz w:val="24"/>
          <w:szCs w:val="24"/>
          <w:shd w:val="clear" w:color="auto" w:fill="FFFFFF"/>
        </w:rPr>
        <w:t>(XXX) D</w:t>
      </w:r>
      <w:r w:rsidRPr="00BB0D21">
        <w:rPr>
          <w:rFonts w:cstheme="minorHAnsi"/>
          <w:sz w:val="24"/>
          <w:szCs w:val="24"/>
          <w:shd w:val="clear" w:color="auto" w:fill="FFFFFF"/>
        </w:rPr>
        <w:t xml:space="preserve">epartment at Worcester Polytechnic Institute (WPI) seeks applicants for a </w:t>
      </w:r>
      <w:r w:rsidRPr="0067742B">
        <w:rPr>
          <w:rFonts w:cstheme="minorHAnsi"/>
          <w:i/>
          <w:sz w:val="24"/>
          <w:szCs w:val="24"/>
          <w:shd w:val="clear" w:color="auto" w:fill="FFFFFF"/>
        </w:rPr>
        <w:t xml:space="preserve">tenure-track or tenured </w:t>
      </w:r>
      <w:r w:rsidRPr="00BB0D21">
        <w:rPr>
          <w:rFonts w:cstheme="minorHAnsi"/>
          <w:sz w:val="24"/>
          <w:szCs w:val="24"/>
          <w:shd w:val="clear" w:color="auto" w:fill="FFFFFF"/>
        </w:rPr>
        <w:t xml:space="preserve">faculty position, at the </w:t>
      </w:r>
      <w:r w:rsidRPr="0067742B">
        <w:rPr>
          <w:rFonts w:cstheme="minorHAnsi"/>
          <w:i/>
          <w:sz w:val="24"/>
          <w:szCs w:val="24"/>
          <w:shd w:val="clear" w:color="auto" w:fill="FFFFFF"/>
        </w:rPr>
        <w:t>Assistant Professor</w:t>
      </w:r>
      <w:r w:rsidRPr="00BB0D21">
        <w:rPr>
          <w:rFonts w:cstheme="minorHAnsi"/>
          <w:sz w:val="24"/>
          <w:szCs w:val="24"/>
          <w:shd w:val="clear" w:color="auto" w:fill="FFFFFF"/>
        </w:rPr>
        <w:t xml:space="preserve"> level, in the general areas of </w:t>
      </w:r>
      <w:r>
        <w:rPr>
          <w:rFonts w:cstheme="minorHAnsi"/>
          <w:sz w:val="24"/>
          <w:szCs w:val="24"/>
          <w:shd w:val="clear" w:color="auto" w:fill="FFFFFF"/>
        </w:rPr>
        <w:t>XXX</w:t>
      </w:r>
      <w:r w:rsidRPr="00BB0D21">
        <w:rPr>
          <w:rFonts w:cstheme="minorHAnsi"/>
          <w:sz w:val="24"/>
          <w:szCs w:val="24"/>
          <w:shd w:val="clear" w:color="auto" w:fill="FFFFFF"/>
        </w:rPr>
        <w:t xml:space="preserve">. Responsibilities for this position include </w:t>
      </w:r>
      <w:r>
        <w:rPr>
          <w:rFonts w:cstheme="minorHAnsi"/>
          <w:sz w:val="24"/>
          <w:szCs w:val="24"/>
          <w:shd w:val="clear" w:color="auto" w:fill="FFFFFF"/>
        </w:rPr>
        <w:t>XXX</w:t>
      </w:r>
      <w:r w:rsidRPr="00BB0D21">
        <w:rPr>
          <w:rFonts w:cstheme="minorHAnsi"/>
          <w:sz w:val="24"/>
          <w:szCs w:val="24"/>
          <w:shd w:val="clear" w:color="auto" w:fill="FFFFFF"/>
        </w:rPr>
        <w:t>.</w:t>
      </w:r>
      <w:r w:rsidRPr="00BB0D21">
        <w:rPr>
          <w:rFonts w:cstheme="minorHAnsi"/>
          <w:sz w:val="24"/>
          <w:szCs w:val="24"/>
        </w:rPr>
        <w:br/>
      </w:r>
      <w:r w:rsidRPr="00BB0D21">
        <w:rPr>
          <w:rFonts w:cstheme="minorHAnsi"/>
          <w:sz w:val="24"/>
          <w:szCs w:val="24"/>
        </w:rPr>
        <w:br/>
      </w:r>
      <w:r w:rsidRPr="00BB0D21">
        <w:rPr>
          <w:rFonts w:cstheme="minorHAnsi"/>
          <w:sz w:val="24"/>
          <w:szCs w:val="24"/>
          <w:shd w:val="clear" w:color="auto" w:fill="FFFFFF"/>
        </w:rPr>
        <w:t xml:space="preserve">WPI is </w:t>
      </w:r>
      <w:r w:rsidR="005637E2">
        <w:rPr>
          <w:rFonts w:cstheme="minorHAnsi"/>
          <w:sz w:val="24"/>
          <w:szCs w:val="24"/>
          <w:shd w:val="clear" w:color="auto" w:fill="FFFFFF"/>
        </w:rPr>
        <w:t xml:space="preserve">a diverse campus of learners </w:t>
      </w:r>
      <w:r w:rsidRPr="00BB0D21">
        <w:rPr>
          <w:rFonts w:cstheme="minorHAnsi"/>
          <w:sz w:val="24"/>
          <w:szCs w:val="24"/>
          <w:shd w:val="clear" w:color="auto" w:fill="FFFFFF"/>
        </w:rPr>
        <w:t>passionate about creating an inclusive workplace that promotes and values diversity. We are looking for candidates who can support our commitment to equity, diversity, and inclusion.</w:t>
      </w:r>
    </w:p>
    <w:p w:rsidR="00BB0D21" w:rsidRP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r w:rsidRPr="00BB0D21">
        <w:rPr>
          <w:rFonts w:asciiTheme="minorHAnsi" w:hAnsiTheme="minorHAnsi" w:cstheme="minorHAnsi"/>
          <w:b/>
        </w:rPr>
        <w:t xml:space="preserve">Job </w:t>
      </w:r>
      <w:r w:rsidRPr="0067742B">
        <w:rPr>
          <w:rFonts w:asciiTheme="minorHAnsi" w:hAnsiTheme="minorHAnsi" w:cstheme="minorHAnsi"/>
          <w:b/>
        </w:rPr>
        <w:t>Description</w:t>
      </w:r>
      <w:r w:rsidR="0067742B">
        <w:rPr>
          <w:rFonts w:asciiTheme="minorHAnsi" w:hAnsiTheme="minorHAnsi" w:cstheme="minorHAnsi"/>
          <w:b/>
        </w:rPr>
        <w:t>/Advertisement</w:t>
      </w:r>
      <w:r w:rsidRPr="0067742B">
        <w:rPr>
          <w:rFonts w:asciiTheme="minorHAnsi" w:hAnsiTheme="minorHAnsi" w:cstheme="minorHAnsi"/>
          <w:b/>
        </w:rPr>
        <w:t xml:space="preserve"> </w:t>
      </w:r>
    </w:p>
    <w:p w:rsid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p>
    <w:p w:rsidR="0067742B" w:rsidRDefault="0067742B" w:rsidP="00BB0D21">
      <w:pPr>
        <w:pStyle w:val="NormalWeb"/>
        <w:shd w:val="clear" w:color="auto" w:fill="FFFFFF"/>
        <w:spacing w:before="0" w:beforeAutospacing="0" w:after="0" w:afterAutospacing="0"/>
        <w:textAlignment w:val="baseline"/>
        <w:rPr>
          <w:rFonts w:asciiTheme="minorHAnsi" w:hAnsiTheme="minorHAnsi" w:cstheme="minorHAnsi"/>
          <w:i/>
        </w:rPr>
      </w:pPr>
      <w:r w:rsidRPr="0067742B">
        <w:rPr>
          <w:rFonts w:asciiTheme="minorHAnsi" w:hAnsiTheme="minorHAnsi" w:cstheme="minorHAnsi"/>
          <w:i/>
        </w:rPr>
        <w:t xml:space="preserve">Insert paragraph </w:t>
      </w:r>
      <w:r>
        <w:rPr>
          <w:rFonts w:asciiTheme="minorHAnsi" w:hAnsiTheme="minorHAnsi" w:cstheme="minorHAnsi"/>
          <w:i/>
        </w:rPr>
        <w:t>highlighting your department</w:t>
      </w:r>
      <w:r w:rsidR="005637E2">
        <w:rPr>
          <w:rFonts w:asciiTheme="minorHAnsi" w:hAnsiTheme="minorHAnsi" w:cstheme="minorHAnsi"/>
          <w:i/>
        </w:rPr>
        <w:t xml:space="preserve"> (ex. below)</w:t>
      </w:r>
    </w:p>
    <w:p w:rsidR="0067742B" w:rsidRDefault="005637E2" w:rsidP="00BB0D21">
      <w:pPr>
        <w:pStyle w:val="NormalWeb"/>
        <w:shd w:val="clear" w:color="auto" w:fill="FFFFFF"/>
        <w:spacing w:before="0" w:beforeAutospacing="0" w:after="0" w:afterAutospacing="0"/>
        <w:textAlignment w:val="baseline"/>
        <w:rPr>
          <w:rFonts w:asciiTheme="minorHAnsi" w:hAnsiTheme="minorHAnsi" w:cstheme="minorHAnsi"/>
        </w:rPr>
      </w:pPr>
      <w:r w:rsidRPr="005637E2">
        <w:rPr>
          <w:rFonts w:asciiTheme="minorHAnsi" w:hAnsiTheme="minorHAnsi" w:cstheme="minorHAnsi"/>
        </w:rPr>
        <w:t>IMGD is a multidisciplinary program with faculty from the departments of Computer Science, Humanities and Arts, Social Science and Policy Studies, and Business. IMGD offers degrees at both the undergraduate and graduate level: a BS focused in technical development, a BA in artistic development and design with an option for a concentration in writing, an MS focused on the science and technology of IMGD, a design-focused MFA, and a PhD in Computational Media. The project-based curriculum at WPI requires extensive writing in junior- and senior-year projects at the undergraduate level, which are often tied to the university's nationally-known global studies program.</w:t>
      </w:r>
    </w:p>
    <w:p w:rsidR="005637E2" w:rsidRPr="005637E2" w:rsidRDefault="005637E2" w:rsidP="00BB0D21">
      <w:pPr>
        <w:pStyle w:val="NormalWeb"/>
        <w:shd w:val="clear" w:color="auto" w:fill="FFFFFF"/>
        <w:spacing w:before="0" w:beforeAutospacing="0" w:after="0" w:afterAutospacing="0"/>
        <w:textAlignment w:val="baseline"/>
        <w:rPr>
          <w:rFonts w:asciiTheme="minorHAnsi" w:hAnsiTheme="minorHAnsi" w:cstheme="minorHAnsi"/>
        </w:rPr>
      </w:pPr>
    </w:p>
    <w:p w:rsidR="0067742B" w:rsidRPr="0067742B" w:rsidRDefault="0067742B" w:rsidP="00BB0D21">
      <w:pPr>
        <w:pStyle w:val="NormalWeb"/>
        <w:shd w:val="clear" w:color="auto" w:fill="FFFFFF"/>
        <w:spacing w:before="0" w:beforeAutospacing="0" w:after="0" w:afterAutospacing="0"/>
        <w:textAlignment w:val="baseline"/>
        <w:rPr>
          <w:rFonts w:asciiTheme="minorHAnsi" w:hAnsiTheme="minorHAnsi" w:cstheme="minorHAnsi"/>
          <w:i/>
        </w:rPr>
      </w:pPr>
      <w:r>
        <w:rPr>
          <w:rFonts w:asciiTheme="minorHAnsi" w:hAnsiTheme="minorHAnsi" w:cstheme="minorHAnsi"/>
          <w:i/>
        </w:rPr>
        <w:t xml:space="preserve">Insert paragraph of candidate expectations, </w:t>
      </w:r>
      <w:proofErr w:type="gramStart"/>
      <w:r>
        <w:rPr>
          <w:rFonts w:asciiTheme="minorHAnsi" w:hAnsiTheme="minorHAnsi" w:cstheme="minorHAnsi"/>
          <w:i/>
        </w:rPr>
        <w:t>qualifications</w:t>
      </w:r>
      <w:r w:rsidR="005637E2">
        <w:rPr>
          <w:rFonts w:asciiTheme="minorHAnsi" w:hAnsiTheme="minorHAnsi" w:cstheme="minorHAnsi"/>
          <w:i/>
        </w:rPr>
        <w:t xml:space="preserve">  </w:t>
      </w:r>
      <w:r>
        <w:rPr>
          <w:rFonts w:asciiTheme="minorHAnsi" w:hAnsiTheme="minorHAnsi" w:cstheme="minorHAnsi"/>
          <w:i/>
        </w:rPr>
        <w:t>(</w:t>
      </w:r>
      <w:proofErr w:type="gramEnd"/>
      <w:r>
        <w:rPr>
          <w:rFonts w:asciiTheme="minorHAnsi" w:hAnsiTheme="minorHAnsi" w:cstheme="minorHAnsi"/>
          <w:i/>
        </w:rPr>
        <w:t xml:space="preserve">ex. </w:t>
      </w:r>
      <w:r w:rsidR="005637E2">
        <w:rPr>
          <w:rFonts w:asciiTheme="minorHAnsi" w:hAnsiTheme="minorHAnsi" w:cstheme="minorHAnsi"/>
          <w:i/>
        </w:rPr>
        <w:t>b</w:t>
      </w:r>
      <w:r>
        <w:rPr>
          <w:rFonts w:asciiTheme="minorHAnsi" w:hAnsiTheme="minorHAnsi" w:cstheme="minorHAnsi"/>
          <w:i/>
        </w:rPr>
        <w:t>elow)</w:t>
      </w:r>
    </w:p>
    <w:p w:rsidR="00BB0D21" w:rsidRP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r w:rsidRPr="00BB0D21">
        <w:rPr>
          <w:rFonts w:asciiTheme="minorHAnsi" w:hAnsiTheme="minorHAnsi" w:cstheme="minorHAnsi"/>
        </w:rPr>
        <w:t>The successful candidate is expected to develop an externally funded research program leading to national and international recognition, to teach electrical and computer engineering courses at both the undergraduate and graduate levels, to participate in WPI’s signature project-based curriculum, and to contribute to the operation and promotion of the department, college, university, and the profession. Candidates seeking the rank of Associate Professor must document a strong track record of successful teaching, research, and service. Candidates must hold an earned Ph.D. in Electrical and Computer Engineering or related field prior to appointment at WPI. Preference will be given to candidates with a strong background in one or more of the areas of machine learning, signal processing, and/or control theory.</w:t>
      </w:r>
    </w:p>
    <w:p w:rsidR="00184E48" w:rsidRDefault="00184E48" w:rsidP="00BB0D21">
      <w:pPr>
        <w:pStyle w:val="NormalWeb"/>
        <w:shd w:val="clear" w:color="auto" w:fill="FFFFFF"/>
        <w:spacing w:before="0" w:beforeAutospacing="0" w:after="0" w:afterAutospacing="0"/>
        <w:textAlignment w:val="baseline"/>
        <w:rPr>
          <w:rFonts w:asciiTheme="minorHAnsi" w:hAnsiTheme="minorHAnsi" w:cstheme="minorHAnsi"/>
        </w:rPr>
      </w:pPr>
    </w:p>
    <w:p w:rsidR="0067742B" w:rsidRPr="0067742B" w:rsidRDefault="0067742B" w:rsidP="00BB0D21">
      <w:pPr>
        <w:pStyle w:val="NormalWeb"/>
        <w:shd w:val="clear" w:color="auto" w:fill="FFFFFF"/>
        <w:spacing w:before="0" w:beforeAutospacing="0" w:after="0" w:afterAutospacing="0"/>
        <w:textAlignment w:val="baseline"/>
        <w:rPr>
          <w:rFonts w:asciiTheme="minorHAnsi" w:hAnsiTheme="minorHAnsi" w:cstheme="minorHAnsi"/>
          <w:i/>
        </w:rPr>
      </w:pPr>
      <w:r w:rsidRPr="0067742B">
        <w:rPr>
          <w:rFonts w:asciiTheme="minorHAnsi" w:hAnsiTheme="minorHAnsi" w:cstheme="minorHAnsi"/>
          <w:i/>
        </w:rPr>
        <w:t>Insert paragraph highlighting WP</w:t>
      </w:r>
      <w:r>
        <w:rPr>
          <w:rFonts w:asciiTheme="minorHAnsi" w:hAnsiTheme="minorHAnsi" w:cstheme="minorHAnsi"/>
          <w:i/>
        </w:rPr>
        <w:t xml:space="preserve"> Community (ex. </w:t>
      </w:r>
      <w:r w:rsidR="005637E2">
        <w:rPr>
          <w:rFonts w:asciiTheme="minorHAnsi" w:hAnsiTheme="minorHAnsi" w:cstheme="minorHAnsi"/>
          <w:i/>
        </w:rPr>
        <w:t>b</w:t>
      </w:r>
      <w:r>
        <w:rPr>
          <w:rFonts w:asciiTheme="minorHAnsi" w:hAnsiTheme="minorHAnsi" w:cstheme="minorHAnsi"/>
          <w:i/>
        </w:rPr>
        <w:t>elow)</w:t>
      </w:r>
    </w:p>
    <w:p w:rsidR="00BB0D21" w:rsidRP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r w:rsidRPr="00BB0D21">
        <w:rPr>
          <w:rFonts w:asciiTheme="minorHAnsi" w:hAnsiTheme="minorHAnsi" w:cstheme="minorHAnsi"/>
        </w:rPr>
        <w:t xml:space="preserve">WPI's reputation as a rigorous and innovative university rests on the shoulders of its faculty. A highly selective, private technological university and one of the nation's first, WPI believes that when great minds work together, great advances follow. At WPI the boundaries to multidisciplinary collaboration are low. Faculty members, students, and other partners work together on the real-world projects and purposeful research that are hallmarks of the WPI experience. </w:t>
      </w:r>
      <w:r w:rsidR="004F6F73" w:rsidRPr="004F6F73">
        <w:rPr>
          <w:rFonts w:asciiTheme="minorHAnsi" w:hAnsiTheme="minorHAnsi" w:cstheme="minorHAnsi"/>
        </w:rPr>
        <w:t xml:space="preserve">WPI is consistently ranked among the top 70 research institutions by </w:t>
      </w:r>
      <w:r w:rsidR="004F6F73" w:rsidRPr="004F6F73">
        <w:rPr>
          <w:rFonts w:asciiTheme="minorHAnsi" w:hAnsiTheme="minorHAnsi" w:cstheme="minorHAnsi"/>
          <w:i/>
          <w:iCs/>
        </w:rPr>
        <w:t>US News &amp; World Report</w:t>
      </w:r>
      <w:r w:rsidR="004F6F73" w:rsidRPr="004F6F73">
        <w:rPr>
          <w:rFonts w:asciiTheme="minorHAnsi" w:hAnsiTheme="minorHAnsi" w:cstheme="minorHAnsi"/>
        </w:rPr>
        <w:t>.</w:t>
      </w:r>
      <w:r w:rsidR="004F6F73">
        <w:rPr>
          <w:rFonts w:asciiTheme="minorHAnsi" w:hAnsiTheme="minorHAnsi" w:cstheme="minorHAnsi"/>
        </w:rPr>
        <w:t xml:space="preserve">  </w:t>
      </w:r>
      <w:r w:rsidRPr="00BB0D21">
        <w:rPr>
          <w:rFonts w:asciiTheme="minorHAnsi" w:hAnsiTheme="minorHAnsi" w:cstheme="minorHAnsi"/>
        </w:rPr>
        <w:t>Located one hour west of Boston, the university's campus is in Worcester, Massachusetts, a thriving 21st century college city recognized as a growing hub of scientific and technological innovation.</w:t>
      </w:r>
    </w:p>
    <w:p w:rsidR="00BB0D21" w:rsidRPr="00BB0D21" w:rsidRDefault="00BB0D21">
      <w:pPr>
        <w:rPr>
          <w:rFonts w:cstheme="minorHAnsi"/>
          <w:sz w:val="24"/>
          <w:szCs w:val="24"/>
        </w:rPr>
      </w:pPr>
    </w:p>
    <w:p w:rsidR="0067742B" w:rsidRPr="004F6F73" w:rsidRDefault="0067742B" w:rsidP="00BB0D21">
      <w:pPr>
        <w:pStyle w:val="NormalWeb"/>
        <w:shd w:val="clear" w:color="auto" w:fill="FFFFFF"/>
        <w:spacing w:before="0" w:beforeAutospacing="0" w:after="0" w:afterAutospacing="0"/>
        <w:textAlignment w:val="baseline"/>
        <w:rPr>
          <w:rFonts w:asciiTheme="minorHAnsi" w:hAnsiTheme="minorHAnsi" w:cstheme="minorHAnsi"/>
          <w:i/>
        </w:rPr>
      </w:pPr>
      <w:r w:rsidRPr="004F6F73">
        <w:rPr>
          <w:rFonts w:asciiTheme="minorHAnsi" w:hAnsiTheme="minorHAnsi" w:cstheme="minorHAnsi"/>
          <w:i/>
        </w:rPr>
        <w:t xml:space="preserve">Insert paragraph </w:t>
      </w:r>
      <w:r w:rsidR="004F6F73">
        <w:rPr>
          <w:rFonts w:asciiTheme="minorHAnsi" w:hAnsiTheme="minorHAnsi" w:cstheme="minorHAnsi"/>
          <w:i/>
        </w:rPr>
        <w:t>of required documents, deadline, contact info (ex. below)</w:t>
      </w:r>
    </w:p>
    <w:p w:rsidR="00BB0D21" w:rsidRP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r w:rsidRPr="00BB0D21">
        <w:rPr>
          <w:rFonts w:asciiTheme="minorHAnsi" w:hAnsiTheme="minorHAnsi" w:cstheme="minorHAnsi"/>
        </w:rPr>
        <w:t xml:space="preserve">Qualified applicants should submit (1) a curriculum vitae, (2) a statement of research interests, (3) a statement of teaching interests, (4) a statement of how the candidate will advance WPI’s commitment to Diversity, Equity and Inclusion, and (5) contact information for at least </w:t>
      </w:r>
      <w:r w:rsidR="004F6F73">
        <w:rPr>
          <w:rFonts w:asciiTheme="minorHAnsi" w:hAnsiTheme="minorHAnsi" w:cstheme="minorHAnsi"/>
        </w:rPr>
        <w:t xml:space="preserve">three </w:t>
      </w:r>
      <w:r w:rsidRPr="00BB0D21">
        <w:rPr>
          <w:rFonts w:asciiTheme="minorHAnsi" w:hAnsiTheme="minorHAnsi" w:cstheme="minorHAnsi"/>
        </w:rPr>
        <w:t>references. Review of applications will continue until the position is filled.</w:t>
      </w:r>
    </w:p>
    <w:p w:rsid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p>
    <w:p w:rsidR="00BB0D21" w:rsidRP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r w:rsidRPr="00BB0D21">
        <w:rPr>
          <w:rFonts w:asciiTheme="minorHAnsi" w:hAnsiTheme="minorHAnsi" w:cstheme="minorHAnsi"/>
        </w:rPr>
        <w:t xml:space="preserve">WPI requires employees to be fully-vaccinated for COVID-19 including booster shot. For additional information on WPI’s response to COVID-19, refer to </w:t>
      </w:r>
      <w:r w:rsidRPr="00BB0D21">
        <w:rPr>
          <w:rStyle w:val="wdl2"/>
          <w:rFonts w:asciiTheme="minorHAnsi" w:hAnsiTheme="minorHAnsi" w:cstheme="minorHAnsi"/>
          <w:bdr w:val="none" w:sz="0" w:space="0" w:color="auto" w:frame="1"/>
        </w:rPr>
        <w:t>https://www.wpi.edu/we-are-wpi</w:t>
      </w:r>
    </w:p>
    <w:p w:rsidR="00BB0D21" w:rsidRPr="00BB0D21" w:rsidRDefault="00BB0D21">
      <w:pPr>
        <w:rPr>
          <w:rFonts w:cstheme="minorHAnsi"/>
          <w:sz w:val="24"/>
          <w:szCs w:val="24"/>
        </w:rPr>
      </w:pPr>
    </w:p>
    <w:sectPr w:rsidR="00BB0D21" w:rsidRPr="00BB0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21"/>
    <w:rsid w:val="00184E48"/>
    <w:rsid w:val="003E456B"/>
    <w:rsid w:val="004F6F73"/>
    <w:rsid w:val="005637E2"/>
    <w:rsid w:val="0067742B"/>
    <w:rsid w:val="007769A5"/>
    <w:rsid w:val="007D4C54"/>
    <w:rsid w:val="00955066"/>
    <w:rsid w:val="00B55CDC"/>
    <w:rsid w:val="00BB0D21"/>
    <w:rsid w:val="00CB043A"/>
    <w:rsid w:val="00DC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A1BD"/>
  <w15:chartTrackingRefBased/>
  <w15:docId w15:val="{50F0E642-EF5C-47D2-8360-D9FDCC18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dl2">
    <w:name w:val="wdl2"/>
    <w:basedOn w:val="DefaultParagraphFont"/>
    <w:rsid w:val="00BB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00785">
      <w:bodyDiv w:val="1"/>
      <w:marLeft w:val="0"/>
      <w:marRight w:val="0"/>
      <w:marTop w:val="0"/>
      <w:marBottom w:val="0"/>
      <w:divBdr>
        <w:top w:val="none" w:sz="0" w:space="0" w:color="auto"/>
        <w:left w:val="none" w:sz="0" w:space="0" w:color="auto"/>
        <w:bottom w:val="none" w:sz="0" w:space="0" w:color="auto"/>
        <w:right w:val="none" w:sz="0" w:space="0" w:color="auto"/>
      </w:divBdr>
    </w:div>
    <w:div w:id="8782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717CC2B5C9E41874B087E689A7D6C" ma:contentTypeVersion="15" ma:contentTypeDescription="Create a new document." ma:contentTypeScope="" ma:versionID="605e359d71dcfe86fdccc42c566647fc">
  <xsd:schema xmlns:xsd="http://www.w3.org/2001/XMLSchema" xmlns:xs="http://www.w3.org/2001/XMLSchema" xmlns:p="http://schemas.microsoft.com/office/2006/metadata/properties" xmlns:ns1="http://schemas.microsoft.com/sharepoint/v3" xmlns:ns3="9238a1f5-4187-4838-9df3-d081ed4533f2" xmlns:ns4="5e072001-56b0-4447-8475-f02020aee839" targetNamespace="http://schemas.microsoft.com/office/2006/metadata/properties" ma:root="true" ma:fieldsID="ee56891a634528b65d85f535b69eea2b" ns1:_="" ns3:_="" ns4:_="">
    <xsd:import namespace="http://schemas.microsoft.com/sharepoint/v3"/>
    <xsd:import namespace="9238a1f5-4187-4838-9df3-d081ed4533f2"/>
    <xsd:import namespace="5e072001-56b0-4447-8475-f02020aee8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8a1f5-4187-4838-9df3-d081ed453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72001-56b0-4447-8475-f02020aee8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13CE8D-5915-4E19-80AC-1EC9C7E82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8a1f5-4187-4838-9df3-d081ed4533f2"/>
    <ds:schemaRef ds:uri="5e072001-56b0-4447-8475-f02020aee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4A7AB-0F96-467C-B79E-AA6A6C7302A7}">
  <ds:schemaRefs>
    <ds:schemaRef ds:uri="http://schemas.microsoft.com/sharepoint/v3/contenttype/forms"/>
  </ds:schemaRefs>
</ds:datastoreItem>
</file>

<file path=customXml/itemProps3.xml><?xml version="1.0" encoding="utf-8"?>
<ds:datastoreItem xmlns:ds="http://schemas.openxmlformats.org/officeDocument/2006/customXml" ds:itemID="{5FE1EC71-81ED-4246-A2FF-7FCA198FE4D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Ferraro, Gina</dc:creator>
  <cp:keywords/>
  <dc:description/>
  <cp:lastModifiedBy>Ferraro, Gina</cp:lastModifiedBy>
  <cp:revision>2</cp:revision>
  <dcterms:created xsi:type="dcterms:W3CDTF">2023-03-15T14:50:00Z</dcterms:created>
  <dcterms:modified xsi:type="dcterms:W3CDTF">2023-03-15T14:50:00Z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0x01010088B717CC2B5C9E41874B087E689A7D6C</vt:lpwstr>
  </property>
</Properties>
</file>