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88DC0" w14:textId="1FA509DA" w:rsidR="00AD35E2" w:rsidRDefault="00A012BF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 xml:space="preserve">  </w:t>
      </w:r>
    </w:p>
    <w:p w14:paraId="77C2EDCA" w14:textId="77777777" w:rsidR="00AD35E2" w:rsidRDefault="002D417B">
      <w:pPr>
        <w:spacing w:line="200" w:lineRule="atLeast"/>
        <w:ind w:left="3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DA80883" wp14:editId="325B788F">
            <wp:extent cx="2114536" cy="6837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36" cy="68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96615" w14:textId="77777777" w:rsidR="00AD35E2" w:rsidRDefault="00AD35E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3DE54F" w14:textId="77777777" w:rsidR="00AD35E2" w:rsidRDefault="00AD35E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92CB97" w14:textId="77777777" w:rsidR="00AD35E2" w:rsidRDefault="00AD35E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1A9902B3" w14:textId="35BF9DD7" w:rsidR="00AD35E2" w:rsidRDefault="002D417B" w:rsidP="00320E0A">
      <w:pPr>
        <w:pStyle w:val="Heading1"/>
        <w:spacing w:before="65" w:line="276" w:lineRule="auto"/>
        <w:jc w:val="center"/>
        <w:rPr>
          <w:b w:val="0"/>
          <w:bCs w:val="0"/>
        </w:rPr>
      </w:pPr>
      <w:r>
        <w:rPr>
          <w:spacing w:val="-1"/>
        </w:rPr>
        <w:t xml:space="preserve">Teaching </w:t>
      </w:r>
      <w:r>
        <w:rPr>
          <w:spacing w:val="-2"/>
        </w:rPr>
        <w:t>Innovation</w:t>
      </w:r>
      <w:r>
        <w:rPr>
          <w:spacing w:val="-1"/>
        </w:rPr>
        <w:t xml:space="preserve"> Grants</w:t>
      </w:r>
      <w:r w:rsidR="006212A8">
        <w:rPr>
          <w:spacing w:val="-1"/>
        </w:rPr>
        <w:t xml:space="preserve"> - 202</w:t>
      </w:r>
      <w:r w:rsidR="001A4617">
        <w:rPr>
          <w:spacing w:val="-1"/>
        </w:rPr>
        <w:t>5</w:t>
      </w:r>
    </w:p>
    <w:p w14:paraId="432C56A6" w14:textId="3E343C11" w:rsidR="00AD35E2" w:rsidRPr="00320E0A" w:rsidRDefault="006212A8" w:rsidP="00320E0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E0A">
        <w:rPr>
          <w:rFonts w:ascii="Arial" w:hAnsi="Arial" w:cs="Arial"/>
          <w:b/>
          <w:bCs/>
          <w:sz w:val="28"/>
          <w:szCs w:val="28"/>
        </w:rPr>
        <w:t>Overview of Opportunities and Call for Proposals</w:t>
      </w:r>
    </w:p>
    <w:p w14:paraId="68A9D7A5" w14:textId="126A742E" w:rsidR="37074272" w:rsidRDefault="37074272" w:rsidP="37074272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46D295E0" w14:textId="39B51942" w:rsidR="4B3179E3" w:rsidRDefault="006212A8" w:rsidP="002B58D8">
      <w:pPr>
        <w:pStyle w:val="ListParagraph"/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internal grants program aims to support and strengthen WPI’s history of educational innovation. </w:t>
      </w:r>
      <w:r w:rsidR="4B3179E3" w:rsidRPr="37074272">
        <w:rPr>
          <w:rFonts w:ascii="Arial" w:hAnsi="Arial" w:cs="Arial"/>
        </w:rPr>
        <w:t xml:space="preserve">Three types of grants </w:t>
      </w:r>
      <w:r w:rsidR="757BBBDE" w:rsidRPr="37074272">
        <w:rPr>
          <w:rFonts w:ascii="Arial" w:hAnsi="Arial" w:cs="Arial"/>
        </w:rPr>
        <w:t xml:space="preserve">from two different sources </w:t>
      </w:r>
      <w:r w:rsidR="4B3179E3" w:rsidRPr="37074272">
        <w:rPr>
          <w:rFonts w:ascii="Arial" w:hAnsi="Arial" w:cs="Arial"/>
        </w:rPr>
        <w:t>will be awarded in this funding cycle.</w:t>
      </w:r>
      <w:r>
        <w:rPr>
          <w:rFonts w:ascii="Arial" w:hAnsi="Arial" w:cs="Arial"/>
        </w:rPr>
        <w:t xml:space="preserve"> </w:t>
      </w:r>
      <w:r w:rsidR="00320E0A">
        <w:rPr>
          <w:rFonts w:ascii="Arial" w:hAnsi="Arial" w:cs="Arial"/>
        </w:rPr>
        <w:t>Please see the</w:t>
      </w:r>
      <w:r>
        <w:rPr>
          <w:rFonts w:ascii="Arial" w:hAnsi="Arial" w:cs="Arial"/>
        </w:rPr>
        <w:t xml:space="preserve"> infographic </w:t>
      </w:r>
      <w:r w:rsidR="00320E0A">
        <w:rPr>
          <w:rFonts w:ascii="Arial" w:hAnsi="Arial" w:cs="Arial"/>
        </w:rPr>
        <w:t>later in this document for guidance on selecting the</w:t>
      </w:r>
      <w:r>
        <w:rPr>
          <w:rFonts w:ascii="Arial" w:hAnsi="Arial" w:cs="Arial"/>
        </w:rPr>
        <w:t xml:space="preserve"> appropriate type of grant for a particular project.</w:t>
      </w:r>
    </w:p>
    <w:p w14:paraId="1A4F4980" w14:textId="1CE6AA65" w:rsidR="2D572BA2" w:rsidRDefault="2D572BA2" w:rsidP="002B58D8">
      <w:pPr>
        <w:spacing w:line="259" w:lineRule="auto"/>
        <w:ind w:right="331"/>
        <w:rPr>
          <w:rFonts w:ascii="Arial" w:hAnsi="Arial" w:cs="Arial"/>
        </w:rPr>
      </w:pPr>
    </w:p>
    <w:p w14:paraId="6E090BB4" w14:textId="11F72E06" w:rsidR="00AD35E2" w:rsidRPr="000B2D9F" w:rsidRDefault="00652050" w:rsidP="002B58D8">
      <w:pPr>
        <w:spacing w:line="259" w:lineRule="auto"/>
        <w:ind w:right="331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D417B" w:rsidRPr="000B2D9F">
        <w:rPr>
          <w:rFonts w:ascii="Arial" w:hAnsi="Arial" w:cs="Arial"/>
          <w:spacing w:val="-2"/>
        </w:rPr>
        <w:t xml:space="preserve"> </w:t>
      </w:r>
      <w:r w:rsidR="002D417B" w:rsidRPr="000B2D9F">
        <w:rPr>
          <w:rFonts w:ascii="Arial" w:hAnsi="Arial" w:cs="Arial"/>
          <w:spacing w:val="-1"/>
        </w:rPr>
        <w:t>Morgan</w:t>
      </w:r>
      <w:r w:rsidR="002D417B" w:rsidRPr="000B2D9F">
        <w:rPr>
          <w:rFonts w:ascii="Arial" w:hAnsi="Arial" w:cs="Arial"/>
          <w:spacing w:val="-2"/>
        </w:rPr>
        <w:t xml:space="preserve"> </w:t>
      </w:r>
      <w:r w:rsidR="002D417B" w:rsidRPr="000B2D9F">
        <w:rPr>
          <w:rFonts w:ascii="Arial" w:hAnsi="Arial" w:cs="Arial"/>
          <w:spacing w:val="-1"/>
        </w:rPr>
        <w:t>Teaching</w:t>
      </w:r>
      <w:r w:rsidR="002D417B" w:rsidRPr="000B2D9F">
        <w:rPr>
          <w:rFonts w:ascii="Arial" w:hAnsi="Arial" w:cs="Arial"/>
          <w:spacing w:val="1"/>
        </w:rPr>
        <w:t xml:space="preserve"> </w:t>
      </w:r>
      <w:r w:rsidR="002D417B" w:rsidRPr="000B2D9F">
        <w:rPr>
          <w:rFonts w:ascii="Arial" w:hAnsi="Arial" w:cs="Arial"/>
          <w:spacing w:val="-1"/>
        </w:rPr>
        <w:t>and</w:t>
      </w:r>
      <w:r w:rsidR="002D417B" w:rsidRPr="000B2D9F">
        <w:rPr>
          <w:rFonts w:ascii="Arial" w:hAnsi="Arial" w:cs="Arial"/>
          <w:spacing w:val="1"/>
        </w:rPr>
        <w:t xml:space="preserve"> </w:t>
      </w:r>
      <w:r w:rsidR="002D417B" w:rsidRPr="000B2D9F">
        <w:rPr>
          <w:rFonts w:ascii="Arial" w:hAnsi="Arial" w:cs="Arial"/>
          <w:spacing w:val="-1"/>
        </w:rPr>
        <w:t>Learning</w:t>
      </w:r>
      <w:r w:rsidR="002D417B" w:rsidRPr="000B2D9F">
        <w:rPr>
          <w:rFonts w:ascii="Arial" w:hAnsi="Arial" w:cs="Arial"/>
          <w:spacing w:val="2"/>
        </w:rPr>
        <w:t xml:space="preserve"> </w:t>
      </w:r>
      <w:r w:rsidR="002D417B" w:rsidRPr="000B2D9F">
        <w:rPr>
          <w:rFonts w:ascii="Arial" w:hAnsi="Arial" w:cs="Arial"/>
          <w:spacing w:val="-2"/>
        </w:rPr>
        <w:t>Center,</w:t>
      </w:r>
      <w:r w:rsidR="002D417B" w:rsidRPr="000B2D9F">
        <w:rPr>
          <w:rFonts w:ascii="Arial" w:hAnsi="Arial" w:cs="Arial"/>
          <w:spacing w:val="-1"/>
        </w:rPr>
        <w:t xml:space="preserve"> </w:t>
      </w:r>
      <w:r w:rsidR="002D417B" w:rsidRPr="000B2D9F">
        <w:rPr>
          <w:rFonts w:ascii="Arial" w:hAnsi="Arial" w:cs="Arial"/>
        </w:rPr>
        <w:t>the</w:t>
      </w:r>
      <w:r w:rsidR="002D417B" w:rsidRPr="000B2D9F">
        <w:rPr>
          <w:rFonts w:ascii="Arial" w:hAnsi="Arial" w:cs="Arial"/>
          <w:spacing w:val="-2"/>
        </w:rPr>
        <w:t xml:space="preserve"> </w:t>
      </w:r>
      <w:r w:rsidR="002D417B" w:rsidRPr="000B2D9F">
        <w:rPr>
          <w:rFonts w:ascii="Arial" w:hAnsi="Arial" w:cs="Arial"/>
          <w:spacing w:val="-1"/>
        </w:rPr>
        <w:t>Educational</w:t>
      </w:r>
      <w:r w:rsidR="002D417B" w:rsidRPr="000B2D9F">
        <w:rPr>
          <w:rFonts w:ascii="Arial" w:hAnsi="Arial" w:cs="Arial"/>
        </w:rPr>
        <w:t xml:space="preserve"> </w:t>
      </w:r>
      <w:r w:rsidR="002D417B" w:rsidRPr="000B2D9F">
        <w:rPr>
          <w:rFonts w:ascii="Arial" w:hAnsi="Arial" w:cs="Arial"/>
          <w:spacing w:val="-1"/>
        </w:rPr>
        <w:t>Development</w:t>
      </w:r>
      <w:r w:rsidR="002D417B" w:rsidRPr="000B2D9F">
        <w:rPr>
          <w:rFonts w:ascii="Arial" w:hAnsi="Arial" w:cs="Arial"/>
          <w:spacing w:val="2"/>
        </w:rPr>
        <w:t xml:space="preserve"> </w:t>
      </w:r>
      <w:r w:rsidR="002D417B" w:rsidRPr="000B2D9F">
        <w:rPr>
          <w:rFonts w:ascii="Arial" w:hAnsi="Arial" w:cs="Arial"/>
          <w:spacing w:val="-1"/>
        </w:rPr>
        <w:t>Council</w:t>
      </w:r>
      <w:r w:rsidR="002D417B" w:rsidRPr="000B2D9F">
        <w:rPr>
          <w:rFonts w:ascii="Arial" w:hAnsi="Arial" w:cs="Arial"/>
        </w:rPr>
        <w:t xml:space="preserve"> </w:t>
      </w:r>
      <w:r w:rsidR="002D417B" w:rsidRPr="000B2D9F">
        <w:rPr>
          <w:rFonts w:ascii="Arial" w:hAnsi="Arial" w:cs="Arial"/>
          <w:spacing w:val="-2"/>
        </w:rPr>
        <w:t>(EDC),</w:t>
      </w:r>
      <w:r w:rsidR="002D417B" w:rsidRPr="000B2D9F">
        <w:rPr>
          <w:rFonts w:ascii="Arial" w:hAnsi="Arial" w:cs="Arial"/>
          <w:spacing w:val="2"/>
        </w:rPr>
        <w:t xml:space="preserve"> </w:t>
      </w:r>
      <w:r w:rsidR="002D417B" w:rsidRPr="000B2D9F">
        <w:rPr>
          <w:rFonts w:ascii="Arial" w:hAnsi="Arial" w:cs="Arial"/>
          <w:spacing w:val="-1"/>
        </w:rPr>
        <w:t>and</w:t>
      </w:r>
      <w:r w:rsidR="002D417B" w:rsidRPr="000B2D9F">
        <w:rPr>
          <w:rFonts w:ascii="Arial" w:hAnsi="Arial" w:cs="Arial"/>
          <w:spacing w:val="71"/>
        </w:rPr>
        <w:t xml:space="preserve"> </w:t>
      </w:r>
      <w:r w:rsidR="002D417B" w:rsidRPr="000B2D9F">
        <w:rPr>
          <w:rFonts w:ascii="Arial" w:hAnsi="Arial" w:cs="Arial"/>
        </w:rPr>
        <w:t xml:space="preserve">the </w:t>
      </w:r>
      <w:r w:rsidR="002D417B" w:rsidRPr="000B2D9F">
        <w:rPr>
          <w:rFonts w:ascii="Arial" w:hAnsi="Arial" w:cs="Arial"/>
          <w:spacing w:val="-1"/>
        </w:rPr>
        <w:t>Academic</w:t>
      </w:r>
      <w:r w:rsidR="002D417B" w:rsidRPr="000B2D9F">
        <w:rPr>
          <w:rFonts w:ascii="Arial" w:hAnsi="Arial" w:cs="Arial"/>
          <w:spacing w:val="-2"/>
        </w:rPr>
        <w:t xml:space="preserve"> </w:t>
      </w:r>
      <w:r w:rsidR="002D417B" w:rsidRPr="000B2D9F">
        <w:rPr>
          <w:rFonts w:ascii="Arial" w:hAnsi="Arial" w:cs="Arial"/>
          <w:spacing w:val="-1"/>
        </w:rPr>
        <w:t>Technology</w:t>
      </w:r>
      <w:r w:rsidR="002D417B" w:rsidRPr="000B2D9F">
        <w:rPr>
          <w:rFonts w:ascii="Arial" w:hAnsi="Arial" w:cs="Arial"/>
          <w:spacing w:val="-2"/>
        </w:rPr>
        <w:t xml:space="preserve"> </w:t>
      </w:r>
      <w:r w:rsidR="002D417B" w:rsidRPr="000B2D9F">
        <w:rPr>
          <w:rFonts w:ascii="Arial" w:hAnsi="Arial" w:cs="Arial"/>
          <w:spacing w:val="-1"/>
        </w:rPr>
        <w:t>Center (ATC)</w:t>
      </w:r>
      <w:r w:rsidR="002D417B" w:rsidRPr="000B2D9F">
        <w:rPr>
          <w:rFonts w:ascii="Arial" w:hAnsi="Arial" w:cs="Arial"/>
          <w:spacing w:val="3"/>
        </w:rPr>
        <w:t xml:space="preserve"> </w:t>
      </w:r>
      <w:r w:rsidR="00720050" w:rsidRPr="000B2D9F">
        <w:rPr>
          <w:rFonts w:ascii="Arial" w:hAnsi="Arial" w:cs="Arial"/>
          <w:spacing w:val="3"/>
        </w:rPr>
        <w:t xml:space="preserve">will award </w:t>
      </w:r>
      <w:r w:rsidR="00720050" w:rsidRPr="00C712F1">
        <w:rPr>
          <w:rFonts w:ascii="Arial" w:hAnsi="Arial" w:cs="Arial"/>
          <w:spacing w:val="3"/>
        </w:rPr>
        <w:t>up to $</w:t>
      </w:r>
      <w:r w:rsidR="00C712F1" w:rsidRPr="00C712F1">
        <w:rPr>
          <w:rFonts w:ascii="Arial" w:hAnsi="Arial" w:cs="Arial"/>
          <w:spacing w:val="3"/>
        </w:rPr>
        <w:t>7</w:t>
      </w:r>
      <w:r w:rsidR="00720050" w:rsidRPr="00C712F1">
        <w:rPr>
          <w:rFonts w:ascii="Arial" w:hAnsi="Arial" w:cs="Arial"/>
          <w:spacing w:val="3"/>
        </w:rPr>
        <w:t>5,000 in teaching</w:t>
      </w:r>
      <w:r w:rsidR="00720050" w:rsidRPr="000B2D9F">
        <w:rPr>
          <w:rFonts w:ascii="Arial" w:hAnsi="Arial" w:cs="Arial"/>
          <w:spacing w:val="3"/>
        </w:rPr>
        <w:t xml:space="preserve"> innovation </w:t>
      </w:r>
      <w:r w:rsidR="00720050" w:rsidRPr="00320E0A">
        <w:rPr>
          <w:rFonts w:ascii="Arial" w:hAnsi="Arial" w:cs="Arial"/>
          <w:spacing w:val="3"/>
        </w:rPr>
        <w:t xml:space="preserve">grants. The goal is </w:t>
      </w:r>
      <w:r w:rsidR="002D417B" w:rsidRPr="00320E0A">
        <w:rPr>
          <w:rFonts w:ascii="Arial" w:hAnsi="Arial" w:cs="Arial"/>
        </w:rPr>
        <w:t>to</w:t>
      </w:r>
      <w:r w:rsidR="002D417B" w:rsidRPr="00320E0A">
        <w:rPr>
          <w:rFonts w:ascii="Arial" w:hAnsi="Arial" w:cs="Arial"/>
          <w:spacing w:val="1"/>
        </w:rPr>
        <w:t xml:space="preserve"> </w:t>
      </w:r>
      <w:r w:rsidR="002D417B" w:rsidRPr="00320E0A">
        <w:rPr>
          <w:rFonts w:ascii="Arial" w:hAnsi="Arial" w:cs="Arial"/>
          <w:spacing w:val="-1"/>
        </w:rPr>
        <w:t>enrich</w:t>
      </w:r>
      <w:r w:rsidR="002D417B" w:rsidRPr="00320E0A">
        <w:rPr>
          <w:rFonts w:ascii="Arial" w:hAnsi="Arial" w:cs="Arial"/>
        </w:rPr>
        <w:t xml:space="preserve"> </w:t>
      </w:r>
      <w:r w:rsidR="002D417B" w:rsidRPr="00320E0A">
        <w:rPr>
          <w:rFonts w:ascii="Arial" w:hAnsi="Arial" w:cs="Arial"/>
          <w:spacing w:val="-1"/>
        </w:rPr>
        <w:t>learning</w:t>
      </w:r>
      <w:r w:rsidR="002D417B" w:rsidRPr="00320E0A">
        <w:rPr>
          <w:rFonts w:ascii="Arial" w:hAnsi="Arial" w:cs="Arial"/>
          <w:spacing w:val="4"/>
        </w:rPr>
        <w:t xml:space="preserve"> </w:t>
      </w:r>
      <w:r w:rsidR="002D417B" w:rsidRPr="00320E0A">
        <w:rPr>
          <w:rFonts w:ascii="Arial" w:hAnsi="Arial" w:cs="Arial"/>
          <w:spacing w:val="-1"/>
        </w:rPr>
        <w:t>experiences</w:t>
      </w:r>
      <w:r w:rsidR="002D417B" w:rsidRPr="00320E0A">
        <w:rPr>
          <w:rFonts w:ascii="Arial" w:hAnsi="Arial" w:cs="Arial"/>
          <w:spacing w:val="-4"/>
        </w:rPr>
        <w:t xml:space="preserve"> </w:t>
      </w:r>
      <w:r w:rsidR="002D417B" w:rsidRPr="00320E0A">
        <w:rPr>
          <w:rFonts w:ascii="Arial" w:hAnsi="Arial" w:cs="Arial"/>
        </w:rPr>
        <w:t>for</w:t>
      </w:r>
      <w:r w:rsidR="002D417B" w:rsidRPr="00320E0A">
        <w:rPr>
          <w:rFonts w:ascii="Arial" w:hAnsi="Arial" w:cs="Arial"/>
          <w:spacing w:val="-6"/>
        </w:rPr>
        <w:t xml:space="preserve"> </w:t>
      </w:r>
      <w:r w:rsidR="002D417B" w:rsidRPr="00320E0A">
        <w:rPr>
          <w:rFonts w:ascii="Arial" w:hAnsi="Arial" w:cs="Arial"/>
          <w:spacing w:val="-1"/>
        </w:rPr>
        <w:t>students</w:t>
      </w:r>
      <w:r w:rsidR="002D417B" w:rsidRPr="00320E0A">
        <w:rPr>
          <w:rFonts w:ascii="Arial" w:hAnsi="Arial" w:cs="Arial"/>
          <w:spacing w:val="41"/>
        </w:rPr>
        <w:t xml:space="preserve"> </w:t>
      </w:r>
      <w:r w:rsidR="002D417B" w:rsidRPr="00320E0A">
        <w:rPr>
          <w:rFonts w:ascii="Arial" w:hAnsi="Arial" w:cs="Arial"/>
          <w:spacing w:val="-1"/>
        </w:rPr>
        <w:t>and</w:t>
      </w:r>
      <w:r w:rsidR="002D417B" w:rsidRPr="00320E0A">
        <w:rPr>
          <w:rFonts w:ascii="Arial" w:hAnsi="Arial" w:cs="Arial"/>
          <w:spacing w:val="-2"/>
        </w:rPr>
        <w:t xml:space="preserve"> </w:t>
      </w:r>
      <w:r w:rsidR="002D417B" w:rsidRPr="00320E0A">
        <w:rPr>
          <w:rFonts w:ascii="Arial" w:hAnsi="Arial" w:cs="Arial"/>
        </w:rPr>
        <w:t>foster</w:t>
      </w:r>
      <w:r w:rsidR="002D417B" w:rsidRPr="00320E0A">
        <w:rPr>
          <w:rFonts w:ascii="Arial" w:hAnsi="Arial" w:cs="Arial"/>
          <w:spacing w:val="-1"/>
        </w:rPr>
        <w:t xml:space="preserve"> </w:t>
      </w:r>
      <w:r w:rsidR="002D417B" w:rsidRPr="00320E0A">
        <w:rPr>
          <w:rFonts w:ascii="Arial" w:hAnsi="Arial" w:cs="Arial"/>
        </w:rPr>
        <w:t>a</w:t>
      </w:r>
      <w:r w:rsidR="002D417B" w:rsidRPr="00320E0A">
        <w:rPr>
          <w:rFonts w:ascii="Arial" w:hAnsi="Arial" w:cs="Arial"/>
          <w:spacing w:val="-2"/>
        </w:rPr>
        <w:t xml:space="preserve"> </w:t>
      </w:r>
      <w:r w:rsidR="002D417B" w:rsidRPr="00320E0A">
        <w:rPr>
          <w:rFonts w:ascii="Arial" w:hAnsi="Arial" w:cs="Arial"/>
          <w:spacing w:val="-1"/>
        </w:rPr>
        <w:t>climate</w:t>
      </w:r>
      <w:r w:rsidR="002D417B" w:rsidRPr="00320E0A">
        <w:rPr>
          <w:rFonts w:ascii="Arial" w:hAnsi="Arial" w:cs="Arial"/>
          <w:spacing w:val="-2"/>
        </w:rPr>
        <w:t xml:space="preserve"> of</w:t>
      </w:r>
      <w:r w:rsidR="002D417B" w:rsidRPr="00320E0A">
        <w:rPr>
          <w:rFonts w:ascii="Arial" w:hAnsi="Arial" w:cs="Arial"/>
          <w:spacing w:val="2"/>
        </w:rPr>
        <w:t xml:space="preserve"> </w:t>
      </w:r>
      <w:r w:rsidR="002D417B" w:rsidRPr="00320E0A">
        <w:rPr>
          <w:rFonts w:ascii="Arial" w:hAnsi="Arial" w:cs="Arial"/>
          <w:spacing w:val="-1"/>
        </w:rPr>
        <w:t>teaching</w:t>
      </w:r>
      <w:r w:rsidR="002D417B" w:rsidRPr="00320E0A">
        <w:rPr>
          <w:rFonts w:ascii="Arial" w:hAnsi="Arial" w:cs="Arial"/>
          <w:spacing w:val="2"/>
        </w:rPr>
        <w:t xml:space="preserve"> </w:t>
      </w:r>
      <w:r w:rsidR="002D417B" w:rsidRPr="00320E0A">
        <w:rPr>
          <w:rFonts w:ascii="Arial" w:hAnsi="Arial" w:cs="Arial"/>
          <w:spacing w:val="-1"/>
        </w:rPr>
        <w:t>innovation</w:t>
      </w:r>
      <w:r w:rsidR="002D417B" w:rsidRPr="00320E0A">
        <w:rPr>
          <w:rFonts w:ascii="Arial" w:hAnsi="Arial" w:cs="Arial"/>
        </w:rPr>
        <w:t xml:space="preserve"> by</w:t>
      </w:r>
      <w:r w:rsidR="002D417B" w:rsidRPr="00320E0A">
        <w:rPr>
          <w:rFonts w:ascii="Arial" w:hAnsi="Arial" w:cs="Arial"/>
          <w:spacing w:val="2"/>
        </w:rPr>
        <w:t xml:space="preserve"> </w:t>
      </w:r>
      <w:r w:rsidR="002D417B" w:rsidRPr="00320E0A">
        <w:rPr>
          <w:rFonts w:ascii="Arial" w:hAnsi="Arial" w:cs="Arial"/>
          <w:spacing w:val="-1"/>
        </w:rPr>
        <w:t>supporting</w:t>
      </w:r>
      <w:r w:rsidR="002D417B" w:rsidRPr="00320E0A">
        <w:rPr>
          <w:rFonts w:ascii="Arial" w:hAnsi="Arial" w:cs="Arial"/>
        </w:rPr>
        <w:t xml:space="preserve"> </w:t>
      </w:r>
      <w:r w:rsidR="0E9A007D" w:rsidRPr="00320E0A">
        <w:rPr>
          <w:rFonts w:ascii="Arial" w:hAnsi="Arial" w:cs="Arial"/>
        </w:rPr>
        <w:t>WPI educators</w:t>
      </w:r>
      <w:r w:rsidR="002D417B" w:rsidRPr="00320E0A">
        <w:rPr>
          <w:rFonts w:ascii="Arial" w:hAnsi="Arial" w:cs="Arial"/>
          <w:spacing w:val="-2"/>
        </w:rPr>
        <w:t xml:space="preserve"> </w:t>
      </w:r>
      <w:r w:rsidR="002D417B" w:rsidRPr="00320E0A">
        <w:rPr>
          <w:rFonts w:ascii="Arial" w:hAnsi="Arial" w:cs="Arial"/>
        </w:rPr>
        <w:t xml:space="preserve">to </w:t>
      </w:r>
      <w:r w:rsidR="002D417B" w:rsidRPr="00320E0A">
        <w:rPr>
          <w:rFonts w:ascii="Arial" w:hAnsi="Arial" w:cs="Arial"/>
          <w:spacing w:val="-1"/>
        </w:rPr>
        <w:t>seed</w:t>
      </w:r>
      <w:r w:rsidR="002D417B" w:rsidRPr="00320E0A">
        <w:rPr>
          <w:rFonts w:ascii="Arial" w:hAnsi="Arial" w:cs="Arial"/>
          <w:spacing w:val="-2"/>
        </w:rPr>
        <w:t xml:space="preserve"> </w:t>
      </w:r>
      <w:r w:rsidR="002D417B" w:rsidRPr="00320E0A">
        <w:rPr>
          <w:rFonts w:ascii="Arial" w:hAnsi="Arial" w:cs="Arial"/>
        </w:rPr>
        <w:t>new</w:t>
      </w:r>
      <w:r w:rsidR="002D417B" w:rsidRPr="00320E0A">
        <w:rPr>
          <w:rFonts w:ascii="Arial" w:hAnsi="Arial" w:cs="Arial"/>
          <w:spacing w:val="-3"/>
        </w:rPr>
        <w:t xml:space="preserve"> </w:t>
      </w:r>
      <w:r w:rsidR="002D417B" w:rsidRPr="00320E0A">
        <w:rPr>
          <w:rFonts w:ascii="Arial" w:hAnsi="Arial" w:cs="Arial"/>
          <w:spacing w:val="-1"/>
        </w:rPr>
        <w:t>initiatives</w:t>
      </w:r>
      <w:r w:rsidR="002D417B" w:rsidRPr="00320E0A">
        <w:rPr>
          <w:rFonts w:ascii="Arial" w:hAnsi="Arial" w:cs="Arial"/>
        </w:rPr>
        <w:t xml:space="preserve"> in</w:t>
      </w:r>
      <w:r w:rsidR="002D417B" w:rsidRPr="00320E0A">
        <w:rPr>
          <w:rFonts w:ascii="Arial" w:hAnsi="Arial" w:cs="Arial"/>
          <w:spacing w:val="49"/>
        </w:rPr>
        <w:t xml:space="preserve"> </w:t>
      </w:r>
      <w:r w:rsidR="002D417B" w:rsidRPr="00320E0A">
        <w:rPr>
          <w:rFonts w:ascii="Arial" w:hAnsi="Arial" w:cs="Arial"/>
          <w:spacing w:val="-1"/>
        </w:rPr>
        <w:t>undergraduate</w:t>
      </w:r>
      <w:r w:rsidR="002D417B" w:rsidRPr="00320E0A">
        <w:rPr>
          <w:rFonts w:ascii="Arial" w:hAnsi="Arial" w:cs="Arial"/>
        </w:rPr>
        <w:t xml:space="preserve"> and</w:t>
      </w:r>
      <w:r w:rsidR="002D417B" w:rsidRPr="00320E0A">
        <w:rPr>
          <w:rFonts w:ascii="Arial" w:hAnsi="Arial" w:cs="Arial"/>
          <w:spacing w:val="-4"/>
        </w:rPr>
        <w:t xml:space="preserve"> </w:t>
      </w:r>
      <w:r w:rsidR="002D417B" w:rsidRPr="00320E0A">
        <w:rPr>
          <w:rFonts w:ascii="Arial" w:hAnsi="Arial" w:cs="Arial"/>
          <w:spacing w:val="-1"/>
        </w:rPr>
        <w:t>graduate</w:t>
      </w:r>
      <w:r w:rsidR="002D417B" w:rsidRPr="00320E0A">
        <w:rPr>
          <w:rFonts w:ascii="Arial" w:hAnsi="Arial" w:cs="Arial"/>
        </w:rPr>
        <w:t xml:space="preserve"> </w:t>
      </w:r>
      <w:r w:rsidR="002D417B" w:rsidRPr="00320E0A">
        <w:rPr>
          <w:rFonts w:ascii="Arial" w:hAnsi="Arial" w:cs="Arial"/>
          <w:spacing w:val="-1"/>
        </w:rPr>
        <w:t>education</w:t>
      </w:r>
      <w:r w:rsidR="447A2378" w:rsidRPr="00320E0A">
        <w:rPr>
          <w:rFonts w:ascii="Arial" w:hAnsi="Arial" w:cs="Arial"/>
        </w:rPr>
        <w:t xml:space="preserve"> that meet </w:t>
      </w:r>
      <w:r w:rsidR="24516F37" w:rsidRPr="00320E0A">
        <w:rPr>
          <w:rFonts w:ascii="Arial" w:hAnsi="Arial" w:cs="Arial"/>
        </w:rPr>
        <w:t>identifiable</w:t>
      </w:r>
      <w:r w:rsidR="447A2378" w:rsidRPr="00320E0A">
        <w:rPr>
          <w:rFonts w:ascii="Arial" w:hAnsi="Arial" w:cs="Arial"/>
        </w:rPr>
        <w:t xml:space="preserve"> needs</w:t>
      </w:r>
      <w:r w:rsidR="3C73C5D1" w:rsidRPr="00320E0A">
        <w:rPr>
          <w:rFonts w:ascii="Arial" w:hAnsi="Arial" w:cs="Arial"/>
        </w:rPr>
        <w:t xml:space="preserve"> at WPI</w:t>
      </w:r>
      <w:r w:rsidR="002D417B" w:rsidRPr="00320E0A">
        <w:rPr>
          <w:rFonts w:ascii="Arial" w:hAnsi="Arial" w:cs="Arial"/>
          <w:spacing w:val="-1"/>
        </w:rPr>
        <w:t>.</w:t>
      </w:r>
      <w:r w:rsidR="002D417B" w:rsidRPr="000B2D9F">
        <w:rPr>
          <w:rFonts w:ascii="Arial" w:hAnsi="Arial" w:cs="Arial"/>
          <w:spacing w:val="1"/>
        </w:rPr>
        <w:t xml:space="preserve"> </w:t>
      </w:r>
      <w:r w:rsidR="000B2D9F" w:rsidRPr="000B2D9F">
        <w:rPr>
          <w:rFonts w:ascii="Arial" w:hAnsi="Arial" w:cs="Arial"/>
          <w:spacing w:val="-1"/>
        </w:rPr>
        <w:t xml:space="preserve">Proposals in any area are welcome. </w:t>
      </w:r>
      <w:r w:rsidR="5D2D21CF" w:rsidRPr="7CC02055">
        <w:rPr>
          <w:rFonts w:ascii="Arial" w:hAnsi="Arial" w:cs="Arial"/>
        </w:rPr>
        <w:t>Timely</w:t>
      </w:r>
      <w:r w:rsidR="000B2D9F" w:rsidRPr="000B2D9F">
        <w:rPr>
          <w:rFonts w:ascii="Arial" w:hAnsi="Arial" w:cs="Arial"/>
          <w:spacing w:val="-1"/>
        </w:rPr>
        <w:t xml:space="preserve"> topics include but are not limited to: issues of diversity, equity, and inclusion in the curriculum and teaching practices; </w:t>
      </w:r>
      <w:r w:rsidR="7EA20342" w:rsidRPr="7CC02055">
        <w:rPr>
          <w:rFonts w:ascii="Arial" w:hAnsi="Arial" w:cs="Arial"/>
        </w:rPr>
        <w:t xml:space="preserve">fostering </w:t>
      </w:r>
      <w:r w:rsidR="436258C9" w:rsidRPr="7CC02055">
        <w:rPr>
          <w:rFonts w:ascii="Arial" w:hAnsi="Arial" w:cs="Arial"/>
        </w:rPr>
        <w:t xml:space="preserve">mental health and </w:t>
      </w:r>
      <w:r w:rsidR="5390129A" w:rsidRPr="7CC02055">
        <w:rPr>
          <w:rFonts w:ascii="Arial" w:hAnsi="Arial" w:cs="Arial"/>
        </w:rPr>
        <w:t xml:space="preserve">holistic </w:t>
      </w:r>
      <w:r w:rsidR="436258C9" w:rsidRPr="7CC02055">
        <w:rPr>
          <w:rFonts w:ascii="Arial" w:hAnsi="Arial" w:cs="Arial"/>
        </w:rPr>
        <w:t xml:space="preserve">well-being in </w:t>
      </w:r>
      <w:r w:rsidR="5EF3B090" w:rsidRPr="7CC02055">
        <w:rPr>
          <w:rFonts w:ascii="Arial" w:hAnsi="Arial" w:cs="Arial"/>
        </w:rPr>
        <w:t>academic contexts</w:t>
      </w:r>
      <w:r w:rsidR="436258C9" w:rsidRPr="7CC02055">
        <w:rPr>
          <w:rFonts w:ascii="Arial" w:hAnsi="Arial" w:cs="Arial"/>
        </w:rPr>
        <w:t xml:space="preserve">; </w:t>
      </w:r>
      <w:r w:rsidR="427BF9B2" w:rsidRPr="7CC02055">
        <w:rPr>
          <w:rFonts w:ascii="Arial" w:hAnsi="Arial" w:cs="Arial"/>
        </w:rPr>
        <w:t>use of XR (extended reality) to address teaching and learning</w:t>
      </w:r>
      <w:r w:rsidR="303699C2" w:rsidRPr="7CC02055">
        <w:rPr>
          <w:rFonts w:ascii="Arial" w:hAnsi="Arial" w:cs="Arial"/>
        </w:rPr>
        <w:t xml:space="preserve"> challenges in innovative ways; online experiential and project-based learning; </w:t>
      </w:r>
      <w:r w:rsidR="000B2D9F" w:rsidRPr="000B2D9F">
        <w:rPr>
          <w:rFonts w:ascii="Arial" w:hAnsi="Arial" w:cs="Arial"/>
          <w:spacing w:val="-1"/>
        </w:rPr>
        <w:t xml:space="preserve">interdisciplinary </w:t>
      </w:r>
      <w:r w:rsidR="56CBFC93" w:rsidRPr="000B2D9F">
        <w:rPr>
          <w:rFonts w:ascii="Arial" w:hAnsi="Arial" w:cs="Arial"/>
          <w:spacing w:val="-1"/>
        </w:rPr>
        <w:t xml:space="preserve">education </w:t>
      </w:r>
      <w:r w:rsidR="000B2D9F" w:rsidRPr="000B2D9F">
        <w:rPr>
          <w:rFonts w:ascii="Arial" w:hAnsi="Arial" w:cs="Arial"/>
          <w:spacing w:val="-1"/>
        </w:rPr>
        <w:t xml:space="preserve">initiatives; </w:t>
      </w:r>
      <w:r w:rsidR="6A49B263" w:rsidRPr="7CC02055">
        <w:rPr>
          <w:rFonts w:ascii="Arial" w:hAnsi="Arial" w:cs="Arial"/>
        </w:rPr>
        <w:t xml:space="preserve">and </w:t>
      </w:r>
      <w:r w:rsidR="000B2D9F" w:rsidRPr="000B2D9F">
        <w:rPr>
          <w:rFonts w:ascii="Arial" w:hAnsi="Arial" w:cs="Arial"/>
          <w:spacing w:val="-1"/>
        </w:rPr>
        <w:t xml:space="preserve">innovative graduate education. Two types of grants are available </w:t>
      </w:r>
      <w:r w:rsidR="014F6894" w:rsidRPr="000B2D9F">
        <w:rPr>
          <w:rFonts w:ascii="Arial" w:hAnsi="Arial" w:cs="Arial"/>
          <w:spacing w:val="-1"/>
        </w:rPr>
        <w:t>from this funding source</w:t>
      </w:r>
      <w:r w:rsidR="000B2D9F" w:rsidRPr="000B2D9F">
        <w:rPr>
          <w:rFonts w:ascii="Arial" w:hAnsi="Arial" w:cs="Arial"/>
          <w:spacing w:val="-1"/>
        </w:rPr>
        <w:t xml:space="preserve">: </w:t>
      </w:r>
      <w:r w:rsidR="72B5C48A" w:rsidRPr="005D5FA6">
        <w:rPr>
          <w:rFonts w:ascii="Arial" w:hAnsi="Arial" w:cs="Arial"/>
          <w:b/>
          <w:bCs/>
        </w:rPr>
        <w:t>Professional</w:t>
      </w:r>
      <w:r w:rsidR="000B2D9F" w:rsidRPr="005D5FA6">
        <w:rPr>
          <w:rFonts w:ascii="Arial" w:hAnsi="Arial" w:cs="Arial"/>
          <w:b/>
          <w:bCs/>
          <w:spacing w:val="-1"/>
        </w:rPr>
        <w:t xml:space="preserve"> Learning </w:t>
      </w:r>
      <w:r w:rsidR="005D5FA6" w:rsidRPr="005D5FA6">
        <w:rPr>
          <w:rFonts w:ascii="Arial" w:hAnsi="Arial" w:cs="Arial"/>
          <w:b/>
          <w:bCs/>
          <w:spacing w:val="-1"/>
        </w:rPr>
        <w:t>Communities</w:t>
      </w:r>
      <w:r w:rsidR="000B2D9F" w:rsidRPr="00320E0A">
        <w:rPr>
          <w:rFonts w:ascii="Arial" w:hAnsi="Arial" w:cs="Arial"/>
          <w:spacing w:val="-1"/>
        </w:rPr>
        <w:t xml:space="preserve"> and </w:t>
      </w:r>
      <w:r w:rsidR="00EC39B2">
        <w:rPr>
          <w:rFonts w:ascii="Arial" w:hAnsi="Arial" w:cs="Arial"/>
          <w:b/>
          <w:bCs/>
          <w:spacing w:val="-1"/>
        </w:rPr>
        <w:t>Course and Program</w:t>
      </w:r>
      <w:r w:rsidR="000B2D9F" w:rsidRPr="005D5FA6">
        <w:rPr>
          <w:rFonts w:ascii="Arial" w:hAnsi="Arial" w:cs="Arial"/>
          <w:b/>
          <w:bCs/>
          <w:spacing w:val="-1"/>
        </w:rPr>
        <w:t xml:space="preserve"> Project</w:t>
      </w:r>
      <w:r w:rsidR="005D5FA6" w:rsidRPr="005D5FA6">
        <w:rPr>
          <w:rFonts w:ascii="Arial" w:hAnsi="Arial" w:cs="Arial"/>
          <w:b/>
          <w:bCs/>
          <w:spacing w:val="-1"/>
        </w:rPr>
        <w:t>s</w:t>
      </w:r>
      <w:r w:rsidR="000B2D9F" w:rsidRPr="00320E0A">
        <w:rPr>
          <w:rFonts w:ascii="Arial" w:hAnsi="Arial" w:cs="Arial"/>
          <w:spacing w:val="-1"/>
        </w:rPr>
        <w:t>.</w:t>
      </w:r>
      <w:r w:rsidR="000B2D9F" w:rsidRPr="000B2D9F">
        <w:rPr>
          <w:rFonts w:ascii="Arial" w:hAnsi="Arial" w:cs="Arial"/>
          <w:spacing w:val="-1"/>
        </w:rPr>
        <w:t xml:space="preserve"> </w:t>
      </w:r>
      <w:r w:rsidR="006212A8">
        <w:rPr>
          <w:rFonts w:ascii="Arial" w:hAnsi="Arial" w:cs="Arial"/>
          <w:spacing w:val="-1"/>
        </w:rPr>
        <w:t xml:space="preserve">The </w:t>
      </w:r>
      <w:r w:rsidR="005D5FA6">
        <w:rPr>
          <w:rFonts w:ascii="Arial" w:hAnsi="Arial" w:cs="Arial"/>
          <w:spacing w:val="-1"/>
        </w:rPr>
        <w:t xml:space="preserve">attached </w:t>
      </w:r>
      <w:r w:rsidR="006212A8">
        <w:rPr>
          <w:rFonts w:ascii="Arial" w:hAnsi="Arial" w:cs="Arial"/>
          <w:spacing w:val="-1"/>
        </w:rPr>
        <w:t xml:space="preserve">infographic </w:t>
      </w:r>
      <w:r w:rsidR="005D5FA6">
        <w:rPr>
          <w:rFonts w:ascii="Arial" w:hAnsi="Arial" w:cs="Arial"/>
          <w:spacing w:val="-1"/>
        </w:rPr>
        <w:t xml:space="preserve">explains </w:t>
      </w:r>
      <w:r w:rsidR="006212A8">
        <w:rPr>
          <w:rFonts w:ascii="Arial" w:hAnsi="Arial" w:cs="Arial"/>
          <w:spacing w:val="-1"/>
        </w:rPr>
        <w:t xml:space="preserve">the distinction between them. </w:t>
      </w:r>
      <w:r w:rsidR="3EAAD1A8">
        <w:rPr>
          <w:rFonts w:ascii="Arial" w:hAnsi="Arial" w:cs="Arial"/>
          <w:spacing w:val="-1"/>
        </w:rPr>
        <w:t>Guidelines</w:t>
      </w:r>
      <w:r w:rsidR="006212A8">
        <w:rPr>
          <w:rFonts w:ascii="Arial" w:hAnsi="Arial" w:cs="Arial"/>
          <w:spacing w:val="-1"/>
        </w:rPr>
        <w:t xml:space="preserve"> </w:t>
      </w:r>
      <w:r w:rsidR="005D5FA6">
        <w:rPr>
          <w:rFonts w:ascii="Arial" w:hAnsi="Arial" w:cs="Arial"/>
          <w:spacing w:val="-1"/>
        </w:rPr>
        <w:t>for</w:t>
      </w:r>
      <w:r w:rsidR="006212A8">
        <w:rPr>
          <w:rFonts w:ascii="Arial" w:hAnsi="Arial" w:cs="Arial"/>
          <w:spacing w:val="-1"/>
        </w:rPr>
        <w:t xml:space="preserve"> each grant type </w:t>
      </w:r>
      <w:r w:rsidR="00320E0A">
        <w:rPr>
          <w:rFonts w:ascii="Arial" w:hAnsi="Arial" w:cs="Arial"/>
          <w:spacing w:val="-1"/>
        </w:rPr>
        <w:t xml:space="preserve">can be found on </w:t>
      </w:r>
      <w:hyperlink r:id="rId12" w:history="1">
        <w:r w:rsidR="00320E0A" w:rsidRPr="005D5FA6">
          <w:rPr>
            <w:rStyle w:val="Hyperlink"/>
            <w:rFonts w:ascii="Arial" w:hAnsi="Arial" w:cs="Arial"/>
            <w:spacing w:val="-1"/>
          </w:rPr>
          <w:t>this webpage</w:t>
        </w:r>
      </w:hyperlink>
      <w:r w:rsidR="00E07248">
        <w:rPr>
          <w:rFonts w:ascii="Arial" w:hAnsi="Arial" w:cs="Arial"/>
          <w:spacing w:val="-1"/>
        </w:rPr>
        <w:t>; they</w:t>
      </w:r>
      <w:r w:rsidR="00320E0A">
        <w:rPr>
          <w:rFonts w:ascii="Arial" w:hAnsi="Arial" w:cs="Arial"/>
          <w:spacing w:val="-1"/>
        </w:rPr>
        <w:t xml:space="preserve"> </w:t>
      </w:r>
      <w:r w:rsidR="006212A8">
        <w:rPr>
          <w:rFonts w:ascii="Arial" w:hAnsi="Arial" w:cs="Arial"/>
          <w:spacing w:val="-1"/>
        </w:rPr>
        <w:t>provide d</w:t>
      </w:r>
      <w:r w:rsidR="00320E0A">
        <w:rPr>
          <w:rFonts w:ascii="Arial" w:hAnsi="Arial" w:cs="Arial"/>
          <w:spacing w:val="-1"/>
        </w:rPr>
        <w:t xml:space="preserve">etails about eligibility, </w:t>
      </w:r>
      <w:r w:rsidR="00E07248">
        <w:rPr>
          <w:rFonts w:ascii="Arial" w:hAnsi="Arial" w:cs="Arial"/>
          <w:spacing w:val="-1"/>
        </w:rPr>
        <w:t>budget guidance,</w:t>
      </w:r>
      <w:r w:rsidR="00320E0A">
        <w:rPr>
          <w:rFonts w:ascii="Arial" w:hAnsi="Arial" w:cs="Arial"/>
          <w:spacing w:val="-1"/>
        </w:rPr>
        <w:t xml:space="preserve"> </w:t>
      </w:r>
      <w:r w:rsidR="4450EFDB">
        <w:rPr>
          <w:rFonts w:ascii="Arial" w:hAnsi="Arial" w:cs="Arial"/>
          <w:spacing w:val="-1"/>
        </w:rPr>
        <w:t xml:space="preserve">application forms, </w:t>
      </w:r>
      <w:r w:rsidR="00320E0A">
        <w:rPr>
          <w:rFonts w:ascii="Arial" w:hAnsi="Arial" w:cs="Arial"/>
          <w:spacing w:val="-1"/>
        </w:rPr>
        <w:t>and review criteria.</w:t>
      </w:r>
      <w:r w:rsidR="000B2D9F" w:rsidRPr="000B2D9F">
        <w:rPr>
          <w:rFonts w:ascii="Arial" w:hAnsi="Arial" w:cs="Arial"/>
          <w:spacing w:val="-1"/>
        </w:rPr>
        <w:t xml:space="preserve"> </w:t>
      </w:r>
      <w:r w:rsidR="000B2D9F" w:rsidRPr="000B2D9F">
        <w:rPr>
          <w:rStyle w:val="Emphasis"/>
          <w:rFonts w:ascii="Arial" w:hAnsi="Arial" w:cs="Arial"/>
          <w:lang w:val="en"/>
        </w:rPr>
        <w:t>Proposals, whether for a</w:t>
      </w:r>
      <w:r w:rsidR="005D5FA6">
        <w:rPr>
          <w:rStyle w:val="Emphasis"/>
          <w:rFonts w:ascii="Arial" w:hAnsi="Arial" w:cs="Arial"/>
          <w:lang w:val="en"/>
        </w:rPr>
        <w:t xml:space="preserve"> </w:t>
      </w:r>
      <w:r w:rsidR="0CB73FAE" w:rsidRPr="7CC02055">
        <w:rPr>
          <w:rStyle w:val="Emphasis"/>
          <w:rFonts w:ascii="Arial" w:hAnsi="Arial" w:cs="Arial"/>
          <w:lang w:val="en"/>
        </w:rPr>
        <w:t>P</w:t>
      </w:r>
      <w:r w:rsidR="000B2D9F" w:rsidRPr="000B2D9F">
        <w:rPr>
          <w:rStyle w:val="Emphasis"/>
          <w:rFonts w:ascii="Arial" w:hAnsi="Arial" w:cs="Arial"/>
          <w:lang w:val="en"/>
        </w:rPr>
        <w:t xml:space="preserve">LC or </w:t>
      </w:r>
      <w:r w:rsidR="008E7F14">
        <w:rPr>
          <w:rStyle w:val="Emphasis"/>
          <w:rFonts w:ascii="Arial" w:hAnsi="Arial" w:cs="Arial"/>
          <w:lang w:val="en"/>
        </w:rPr>
        <w:t>CPP</w:t>
      </w:r>
      <w:r w:rsidR="000B2D9F" w:rsidRPr="000B2D9F">
        <w:rPr>
          <w:rStyle w:val="Emphasis"/>
          <w:rFonts w:ascii="Arial" w:hAnsi="Arial" w:cs="Arial"/>
          <w:lang w:val="en"/>
        </w:rPr>
        <w:t xml:space="preserve"> grant, will merit funding only if they go beyond normal expectations for renewal and improvement of curricula and pedagogical </w:t>
      </w:r>
      <w:r w:rsidR="000B2D9F" w:rsidRPr="00E73E0B">
        <w:rPr>
          <w:rStyle w:val="Emphasis"/>
          <w:rFonts w:ascii="Arial" w:hAnsi="Arial" w:cs="Arial"/>
          <w:lang w:val="en"/>
        </w:rPr>
        <w:t>strategies.</w:t>
      </w:r>
      <w:r w:rsidR="000B2D9F" w:rsidRPr="24263E2A">
        <w:rPr>
          <w:rStyle w:val="Emphasis"/>
          <w:rFonts w:ascii="Arial" w:hAnsi="Arial" w:cs="Arial"/>
          <w:i w:val="0"/>
          <w:iCs w:val="0"/>
          <w:lang w:val="en"/>
        </w:rPr>
        <w:t xml:space="preserve"> </w:t>
      </w:r>
      <w:r w:rsidR="005D5FA6" w:rsidRPr="24263E2A">
        <w:rPr>
          <w:rStyle w:val="Emphasis"/>
          <w:rFonts w:ascii="Arial" w:hAnsi="Arial" w:cs="Arial"/>
          <w:i w:val="0"/>
          <w:iCs w:val="0"/>
          <w:lang w:val="en"/>
        </w:rPr>
        <w:t xml:space="preserve">The </w:t>
      </w:r>
      <w:r w:rsidR="004933CF" w:rsidRPr="00E73E0B">
        <w:rPr>
          <w:rFonts w:ascii="Arial" w:hAnsi="Arial" w:cs="Arial"/>
          <w:spacing w:val="-1"/>
        </w:rPr>
        <w:t>proposal</w:t>
      </w:r>
      <w:r w:rsidR="002D417B" w:rsidRPr="00E73E0B">
        <w:rPr>
          <w:rFonts w:ascii="Arial" w:hAnsi="Arial" w:cs="Arial"/>
        </w:rPr>
        <w:t xml:space="preserve"> </w:t>
      </w:r>
      <w:r w:rsidR="002D417B" w:rsidRPr="00E73E0B">
        <w:rPr>
          <w:rFonts w:ascii="Arial" w:hAnsi="Arial" w:cs="Arial"/>
          <w:spacing w:val="-1"/>
        </w:rPr>
        <w:t>deadline</w:t>
      </w:r>
      <w:r w:rsidR="002D417B" w:rsidRPr="00E73E0B">
        <w:rPr>
          <w:rFonts w:ascii="Arial" w:hAnsi="Arial" w:cs="Arial"/>
        </w:rPr>
        <w:t xml:space="preserve"> </w:t>
      </w:r>
      <w:r w:rsidR="002D417B" w:rsidRPr="00E73E0B">
        <w:rPr>
          <w:rFonts w:ascii="Arial" w:hAnsi="Arial" w:cs="Arial"/>
          <w:spacing w:val="-1"/>
        </w:rPr>
        <w:t>is</w:t>
      </w:r>
      <w:r w:rsidR="002D417B" w:rsidRPr="00E73E0B">
        <w:rPr>
          <w:rFonts w:ascii="Arial" w:hAnsi="Arial" w:cs="Arial"/>
          <w:spacing w:val="-2"/>
        </w:rPr>
        <w:t xml:space="preserve"> </w:t>
      </w:r>
      <w:r w:rsidR="002D417B" w:rsidRPr="00E73E0B">
        <w:rPr>
          <w:rFonts w:ascii="Arial" w:hAnsi="Arial" w:cs="Arial"/>
          <w:spacing w:val="-1"/>
        </w:rPr>
        <w:t>February</w:t>
      </w:r>
      <w:r w:rsidR="002D417B" w:rsidRPr="00E73E0B">
        <w:rPr>
          <w:rFonts w:ascii="Arial" w:hAnsi="Arial" w:cs="Arial"/>
          <w:spacing w:val="-2"/>
        </w:rPr>
        <w:t xml:space="preserve"> </w:t>
      </w:r>
      <w:r w:rsidR="00C712F1">
        <w:rPr>
          <w:rFonts w:ascii="Arial" w:hAnsi="Arial" w:cs="Arial"/>
          <w:spacing w:val="-2"/>
        </w:rPr>
        <w:t>3</w:t>
      </w:r>
      <w:r w:rsidR="002D417B" w:rsidRPr="00E73E0B">
        <w:rPr>
          <w:rFonts w:ascii="Arial" w:hAnsi="Arial" w:cs="Arial"/>
        </w:rPr>
        <w:t>,</w:t>
      </w:r>
      <w:r w:rsidR="002D417B" w:rsidRPr="00E73E0B">
        <w:rPr>
          <w:rFonts w:ascii="Arial" w:hAnsi="Arial" w:cs="Arial"/>
          <w:spacing w:val="1"/>
        </w:rPr>
        <w:t xml:space="preserve"> </w:t>
      </w:r>
      <w:r w:rsidR="00544A15" w:rsidRPr="00E73E0B">
        <w:rPr>
          <w:rFonts w:ascii="Arial" w:hAnsi="Arial" w:cs="Arial"/>
          <w:spacing w:val="-1"/>
        </w:rPr>
        <w:t>202</w:t>
      </w:r>
      <w:r w:rsidR="001A4617">
        <w:rPr>
          <w:rFonts w:ascii="Arial" w:hAnsi="Arial" w:cs="Arial"/>
          <w:spacing w:val="-1"/>
        </w:rPr>
        <w:t>5</w:t>
      </w:r>
      <w:r w:rsidR="005D5FA6">
        <w:rPr>
          <w:rFonts w:ascii="Arial" w:hAnsi="Arial" w:cs="Arial"/>
          <w:spacing w:val="-1"/>
        </w:rPr>
        <w:t>,</w:t>
      </w:r>
      <w:r w:rsidR="07B6ECE2" w:rsidRPr="00E73E0B">
        <w:rPr>
          <w:rFonts w:ascii="Arial" w:hAnsi="Arial" w:cs="Arial"/>
          <w:spacing w:val="-1"/>
        </w:rPr>
        <w:t xml:space="preserve"> </w:t>
      </w:r>
      <w:r w:rsidR="002D417B" w:rsidRPr="00E73E0B">
        <w:rPr>
          <w:rFonts w:ascii="Arial" w:hAnsi="Arial" w:cs="Arial"/>
          <w:spacing w:val="-1"/>
        </w:rPr>
        <w:t>and</w:t>
      </w:r>
      <w:r w:rsidR="002D417B" w:rsidRPr="00E73E0B">
        <w:rPr>
          <w:rFonts w:ascii="Arial" w:hAnsi="Arial" w:cs="Arial"/>
          <w:spacing w:val="-2"/>
        </w:rPr>
        <w:t xml:space="preserve"> awards</w:t>
      </w:r>
      <w:r w:rsidR="002D417B" w:rsidRPr="00E73E0B">
        <w:rPr>
          <w:rFonts w:ascii="Arial" w:hAnsi="Arial" w:cs="Arial"/>
          <w:spacing w:val="1"/>
        </w:rPr>
        <w:t xml:space="preserve"> </w:t>
      </w:r>
      <w:r w:rsidR="002D417B" w:rsidRPr="00E73E0B">
        <w:rPr>
          <w:rFonts w:ascii="Arial" w:hAnsi="Arial" w:cs="Arial"/>
          <w:spacing w:val="-2"/>
        </w:rPr>
        <w:t>will</w:t>
      </w:r>
      <w:r w:rsidR="002D417B" w:rsidRPr="00E73E0B">
        <w:rPr>
          <w:rFonts w:ascii="Arial" w:hAnsi="Arial" w:cs="Arial"/>
        </w:rPr>
        <w:t xml:space="preserve"> be</w:t>
      </w:r>
      <w:r w:rsidR="002D417B" w:rsidRPr="00E73E0B">
        <w:rPr>
          <w:rFonts w:ascii="Arial" w:hAnsi="Arial" w:cs="Arial"/>
          <w:spacing w:val="53"/>
        </w:rPr>
        <w:t xml:space="preserve"> </w:t>
      </w:r>
      <w:r w:rsidR="002D417B" w:rsidRPr="00E73E0B">
        <w:rPr>
          <w:rFonts w:ascii="Arial" w:hAnsi="Arial" w:cs="Arial"/>
          <w:spacing w:val="-1"/>
        </w:rPr>
        <w:t>announced</w:t>
      </w:r>
      <w:r w:rsidR="002D417B" w:rsidRPr="00E73E0B">
        <w:rPr>
          <w:rFonts w:ascii="Arial" w:hAnsi="Arial" w:cs="Arial"/>
        </w:rPr>
        <w:t xml:space="preserve"> in </w:t>
      </w:r>
      <w:r w:rsidR="002D417B" w:rsidRPr="00E73E0B">
        <w:rPr>
          <w:rFonts w:ascii="Arial" w:hAnsi="Arial" w:cs="Arial"/>
          <w:spacing w:val="-1"/>
        </w:rPr>
        <w:t>D-term.</w:t>
      </w:r>
      <w:r w:rsidR="00720050" w:rsidRPr="00E73E0B">
        <w:rPr>
          <w:rFonts w:ascii="Arial" w:hAnsi="Arial" w:cs="Arial"/>
          <w:spacing w:val="-1"/>
        </w:rPr>
        <w:t xml:space="preserve"> All questions about these grants should be directed to </w:t>
      </w:r>
      <w:hyperlink r:id="rId13">
        <w:r w:rsidR="00720050" w:rsidRPr="2D572BA2">
          <w:rPr>
            <w:rStyle w:val="Hyperlink"/>
            <w:rFonts w:ascii="Arial" w:hAnsi="Arial" w:cs="Arial"/>
          </w:rPr>
          <w:t>morgan-center@wpi.edu</w:t>
        </w:r>
      </w:hyperlink>
      <w:r w:rsidR="00720050" w:rsidRPr="00E73E0B">
        <w:rPr>
          <w:rFonts w:ascii="Arial" w:hAnsi="Arial" w:cs="Arial"/>
          <w:spacing w:val="-1"/>
        </w:rPr>
        <w:t>.</w:t>
      </w:r>
    </w:p>
    <w:p w14:paraId="7909C2F2" w14:textId="277943C7" w:rsidR="008B0F12" w:rsidRDefault="008B0F12" w:rsidP="002B58D8">
      <w:pPr>
        <w:spacing w:line="259" w:lineRule="auto"/>
        <w:rPr>
          <w:rFonts w:ascii="Arial" w:hAnsi="Arial" w:cs="Arial"/>
        </w:rPr>
      </w:pPr>
    </w:p>
    <w:p w14:paraId="7BD4625D" w14:textId="040E0C71" w:rsidR="008B0F12" w:rsidRPr="000B2D9F" w:rsidRDefault="008B0F12" w:rsidP="002B58D8">
      <w:pPr>
        <w:spacing w:line="259" w:lineRule="auto"/>
        <w:rPr>
          <w:rFonts w:ascii="Arial" w:hAnsi="Arial" w:cs="Arial"/>
        </w:rPr>
      </w:pPr>
      <w:r w:rsidRPr="6887123E">
        <w:rPr>
          <w:rFonts w:ascii="Arial" w:hAnsi="Arial" w:cs="Arial"/>
        </w:rPr>
        <w:t xml:space="preserve">Undergraduate Studies is dedicating </w:t>
      </w:r>
      <w:r w:rsidRPr="00C712F1">
        <w:rPr>
          <w:rFonts w:ascii="Arial" w:hAnsi="Arial" w:cs="Arial"/>
        </w:rPr>
        <w:t>up to $</w:t>
      </w:r>
      <w:r w:rsidR="23483776" w:rsidRPr="00C712F1">
        <w:rPr>
          <w:rFonts w:ascii="Arial" w:hAnsi="Arial" w:cs="Arial"/>
        </w:rPr>
        <w:t>75</w:t>
      </w:r>
      <w:r w:rsidRPr="00C712F1">
        <w:rPr>
          <w:rFonts w:ascii="Arial" w:hAnsi="Arial" w:cs="Arial"/>
        </w:rPr>
        <w:t xml:space="preserve">,000 </w:t>
      </w:r>
      <w:r w:rsidR="006E4C77" w:rsidRPr="00C712F1">
        <w:rPr>
          <w:rFonts w:ascii="Arial" w:hAnsi="Arial" w:cs="Arial"/>
        </w:rPr>
        <w:t>f</w:t>
      </w:r>
      <w:r w:rsidR="006E4C77" w:rsidRPr="6887123E">
        <w:rPr>
          <w:rFonts w:ascii="Arial" w:hAnsi="Arial" w:cs="Arial"/>
        </w:rPr>
        <w:t xml:space="preserve">or </w:t>
      </w:r>
      <w:r w:rsidR="006E4C77" w:rsidRPr="6887123E">
        <w:rPr>
          <w:rFonts w:ascii="Arial" w:hAnsi="Arial" w:cs="Arial"/>
          <w:b/>
          <w:bCs/>
        </w:rPr>
        <w:t>Summer Sandbox Grants</w:t>
      </w:r>
      <w:r w:rsidR="006E4C77" w:rsidRPr="6887123E">
        <w:rPr>
          <w:rFonts w:ascii="Arial" w:hAnsi="Arial" w:cs="Arial"/>
        </w:rPr>
        <w:t xml:space="preserve"> </w:t>
      </w:r>
      <w:r w:rsidRPr="6887123E">
        <w:rPr>
          <w:rFonts w:ascii="Arial" w:hAnsi="Arial" w:cs="Arial"/>
        </w:rPr>
        <w:t>to support faculty who will design and test new approaches to teaching and advising in a</w:t>
      </w:r>
      <w:r w:rsidR="006E4C77" w:rsidRPr="6887123E">
        <w:rPr>
          <w:rFonts w:ascii="Arial" w:hAnsi="Arial" w:cs="Arial"/>
        </w:rPr>
        <w:t>n undergraduate</w:t>
      </w:r>
      <w:r w:rsidRPr="6887123E">
        <w:rPr>
          <w:rFonts w:ascii="Arial" w:hAnsi="Arial" w:cs="Arial"/>
        </w:rPr>
        <w:t xml:space="preserve"> course or project. This is an opportunity to use summer as a learning laboratory for the academic year. Support is available for faculty who w</w:t>
      </w:r>
      <w:r w:rsidR="2A52F470" w:rsidRPr="6887123E">
        <w:rPr>
          <w:rFonts w:ascii="Arial" w:hAnsi="Arial" w:cs="Arial"/>
        </w:rPr>
        <w:t>ant</w:t>
      </w:r>
      <w:r w:rsidRPr="6887123E">
        <w:rPr>
          <w:rFonts w:ascii="Arial" w:hAnsi="Arial" w:cs="Arial"/>
        </w:rPr>
        <w:t xml:space="preserve"> to </w:t>
      </w:r>
      <w:r w:rsidR="2CC6A274" w:rsidRPr="6887123E">
        <w:rPr>
          <w:rFonts w:ascii="Arial" w:hAnsi="Arial" w:cs="Arial"/>
        </w:rPr>
        <w:t>experiment with novel approaches to teaching and learning</w:t>
      </w:r>
      <w:r w:rsidRPr="6887123E">
        <w:rPr>
          <w:rFonts w:ascii="Arial" w:hAnsi="Arial" w:cs="Arial"/>
        </w:rPr>
        <w:t xml:space="preserve">, groups of faculty in a department or program who are developing new approaches for core and large-enrollment courses, and for any faculty exploring fundamentally new approaches to teaching and learning. </w:t>
      </w:r>
      <w:r w:rsidR="00320E0A" w:rsidRPr="6887123E">
        <w:rPr>
          <w:rFonts w:ascii="Arial" w:hAnsi="Arial" w:cs="Arial"/>
        </w:rPr>
        <w:t xml:space="preserve">The document describing details about eligibility and proposal guidelines can be found on </w:t>
      </w:r>
      <w:hyperlink r:id="rId14">
        <w:r w:rsidR="00320E0A" w:rsidRPr="6887123E">
          <w:rPr>
            <w:rStyle w:val="Hyperlink"/>
            <w:rFonts w:ascii="Arial" w:hAnsi="Arial" w:cs="Arial"/>
          </w:rPr>
          <w:t>this webpage</w:t>
        </w:r>
      </w:hyperlink>
      <w:r w:rsidR="00320E0A" w:rsidRPr="6887123E">
        <w:rPr>
          <w:rFonts w:ascii="Arial" w:hAnsi="Arial" w:cs="Arial"/>
        </w:rPr>
        <w:t xml:space="preserve">. </w:t>
      </w:r>
      <w:r w:rsidRPr="6887123E">
        <w:rPr>
          <w:rFonts w:ascii="Arial" w:hAnsi="Arial" w:cs="Arial"/>
        </w:rPr>
        <w:t xml:space="preserve">The proposal deadline is February </w:t>
      </w:r>
      <w:r w:rsidR="00C712F1">
        <w:rPr>
          <w:rFonts w:ascii="Arial" w:hAnsi="Arial" w:cs="Arial"/>
        </w:rPr>
        <w:t>3</w:t>
      </w:r>
      <w:r w:rsidRPr="6887123E">
        <w:rPr>
          <w:rFonts w:ascii="Arial" w:hAnsi="Arial" w:cs="Arial"/>
        </w:rPr>
        <w:t>, 202</w:t>
      </w:r>
      <w:r w:rsidR="001A4617">
        <w:rPr>
          <w:rFonts w:ascii="Arial" w:hAnsi="Arial" w:cs="Arial"/>
        </w:rPr>
        <w:t>5</w:t>
      </w:r>
      <w:r w:rsidRPr="6887123E">
        <w:rPr>
          <w:rFonts w:ascii="Arial" w:hAnsi="Arial" w:cs="Arial"/>
        </w:rPr>
        <w:t>. All questions about these grants should be directed to Debra Boucher (</w:t>
      </w:r>
      <w:hyperlink r:id="rId15">
        <w:r w:rsidRPr="6887123E">
          <w:rPr>
            <w:rStyle w:val="Hyperlink"/>
            <w:rFonts w:ascii="Arial" w:hAnsi="Arial" w:cs="Arial"/>
          </w:rPr>
          <w:t>dlboucher@wpi.edu</w:t>
        </w:r>
      </w:hyperlink>
      <w:r w:rsidRPr="6887123E">
        <w:rPr>
          <w:rFonts w:ascii="Arial" w:hAnsi="Arial" w:cs="Arial"/>
        </w:rPr>
        <w:t>), Director of Special Academic Programs in Undergraduate Studies.</w:t>
      </w:r>
    </w:p>
    <w:p w14:paraId="2696E184" w14:textId="5F60CB65" w:rsidR="00E07248" w:rsidRDefault="00E07248" w:rsidP="3A910D71">
      <w:pPr>
        <w:spacing w:line="259" w:lineRule="auto"/>
        <w:rPr>
          <w:rFonts w:ascii="Arial" w:hAnsi="Arial" w:cs="Arial"/>
        </w:rPr>
      </w:pPr>
    </w:p>
    <w:p w14:paraId="7229E2D6" w14:textId="407DD1B9" w:rsidR="00E07248" w:rsidRDefault="1310C5D0" w:rsidP="3A910D71">
      <w:pPr>
        <w:spacing w:line="259" w:lineRule="auto"/>
        <w:rPr>
          <w:rFonts w:ascii="Arial" w:hAnsi="Arial" w:cs="Arial"/>
        </w:rPr>
      </w:pPr>
      <w:r w:rsidRPr="2F0382DC">
        <w:rPr>
          <w:rFonts w:ascii="Arial" w:eastAsia="Arial" w:hAnsi="Arial" w:cs="Arial"/>
          <w:b/>
          <w:bCs/>
          <w:color w:val="000000" w:themeColor="text1"/>
        </w:rPr>
        <w:t xml:space="preserve">Eligibility and </w:t>
      </w:r>
      <w:r w:rsidR="05AD2218" w:rsidRPr="2F0382DC">
        <w:rPr>
          <w:rFonts w:ascii="Arial" w:eastAsia="Arial" w:hAnsi="Arial" w:cs="Arial"/>
          <w:b/>
          <w:bCs/>
          <w:color w:val="000000" w:themeColor="text1"/>
        </w:rPr>
        <w:t>Limitations</w:t>
      </w:r>
      <w:r w:rsidRPr="2F0382DC">
        <w:rPr>
          <w:rFonts w:ascii="Arial" w:eastAsia="Arial" w:hAnsi="Arial" w:cs="Arial"/>
          <w:b/>
          <w:bCs/>
          <w:color w:val="000000" w:themeColor="text1"/>
        </w:rPr>
        <w:t xml:space="preserve">: </w:t>
      </w:r>
      <w:r w:rsidR="6CFBB902" w:rsidRPr="2F0382DC">
        <w:rPr>
          <w:rFonts w:ascii="Arial" w:eastAsia="Arial" w:hAnsi="Arial" w:cs="Arial"/>
          <w:color w:val="000000" w:themeColor="text1"/>
        </w:rPr>
        <w:t>The</w:t>
      </w:r>
      <w:r w:rsidR="32F2BEAD" w:rsidRPr="2F0382DC">
        <w:rPr>
          <w:rFonts w:ascii="Arial" w:eastAsia="Arial" w:hAnsi="Arial" w:cs="Arial"/>
          <w:color w:val="000000" w:themeColor="text1"/>
        </w:rPr>
        <w:t xml:space="preserve"> separate document for each type of grant describes eligibility. </w:t>
      </w:r>
      <w:r w:rsidRPr="2F0382DC">
        <w:rPr>
          <w:rFonts w:ascii="Arial" w:eastAsia="Arial" w:hAnsi="Arial" w:cs="Arial"/>
          <w:color w:val="000000" w:themeColor="text1"/>
        </w:rPr>
        <w:t>There are no restrictions or limits on the number of proposals that an individual may submit</w:t>
      </w:r>
      <w:r w:rsidR="66C54472" w:rsidRPr="2F0382DC">
        <w:rPr>
          <w:rFonts w:ascii="Arial" w:eastAsia="Arial" w:hAnsi="Arial" w:cs="Arial"/>
          <w:color w:val="000000" w:themeColor="text1"/>
        </w:rPr>
        <w:t xml:space="preserve"> or be part of</w:t>
      </w:r>
      <w:r w:rsidR="0F799231" w:rsidRPr="2F0382DC">
        <w:rPr>
          <w:rFonts w:ascii="Arial" w:eastAsia="Arial" w:hAnsi="Arial" w:cs="Arial"/>
          <w:color w:val="000000" w:themeColor="text1"/>
        </w:rPr>
        <w:t xml:space="preserve">, </w:t>
      </w:r>
      <w:r w:rsidR="4AF9791B" w:rsidRPr="2F0382DC">
        <w:rPr>
          <w:rFonts w:ascii="Arial" w:eastAsia="Arial" w:hAnsi="Arial" w:cs="Arial"/>
          <w:color w:val="000000" w:themeColor="text1"/>
        </w:rPr>
        <w:t xml:space="preserve">within a particular year or across years, </w:t>
      </w:r>
      <w:r w:rsidR="0F799231" w:rsidRPr="2F0382DC">
        <w:rPr>
          <w:rFonts w:ascii="Arial" w:eastAsia="Arial" w:hAnsi="Arial" w:cs="Arial"/>
          <w:color w:val="000000" w:themeColor="text1"/>
        </w:rPr>
        <w:t>as long as the submissions are</w:t>
      </w:r>
      <w:r w:rsidR="54850DC6" w:rsidRPr="2F0382DC">
        <w:rPr>
          <w:rFonts w:ascii="Arial" w:eastAsia="Arial" w:hAnsi="Arial" w:cs="Arial"/>
          <w:color w:val="000000" w:themeColor="text1"/>
        </w:rPr>
        <w:t xml:space="preserve"> for</w:t>
      </w:r>
      <w:r w:rsidR="0F799231" w:rsidRPr="2F0382DC">
        <w:rPr>
          <w:rFonts w:ascii="Arial" w:eastAsia="Arial" w:hAnsi="Arial" w:cs="Arial"/>
          <w:color w:val="000000" w:themeColor="text1"/>
        </w:rPr>
        <w:t xml:space="preserve"> distinct projects</w:t>
      </w:r>
      <w:r w:rsidRPr="2F0382DC">
        <w:rPr>
          <w:rFonts w:ascii="Arial" w:eastAsia="Arial" w:hAnsi="Arial" w:cs="Arial"/>
          <w:color w:val="000000" w:themeColor="text1"/>
        </w:rPr>
        <w:t>.</w:t>
      </w:r>
      <w:r w:rsidRPr="2F0382DC">
        <w:rPr>
          <w:rFonts w:ascii="Arial" w:eastAsia="Arial" w:hAnsi="Arial" w:cs="Arial"/>
        </w:rPr>
        <w:t xml:space="preserve">  </w:t>
      </w:r>
      <w:r w:rsidR="15E02895" w:rsidRPr="2F0382DC">
        <w:rPr>
          <w:rFonts w:ascii="Arial" w:eastAsia="Arial" w:hAnsi="Arial" w:cs="Arial"/>
        </w:rPr>
        <w:lastRenderedPageBreak/>
        <w:t>(</w:t>
      </w:r>
      <w:r w:rsidR="15E02895" w:rsidRPr="2F0382DC">
        <w:rPr>
          <w:rFonts w:ascii="Arial" w:eastAsia="Arial" w:hAnsi="Arial" w:cs="Arial"/>
          <w:color w:val="000000" w:themeColor="text1"/>
        </w:rPr>
        <w:t>Applicants should not submit the same project to more than one grant type</w:t>
      </w:r>
      <w:r w:rsidR="79E12935" w:rsidRPr="2F0382DC">
        <w:rPr>
          <w:rFonts w:ascii="Arial" w:eastAsia="Arial" w:hAnsi="Arial" w:cs="Arial"/>
          <w:color w:val="000000" w:themeColor="text1"/>
        </w:rPr>
        <w:t xml:space="preserve"> in the same year</w:t>
      </w:r>
      <w:r w:rsidR="15E02895" w:rsidRPr="2F0382DC">
        <w:rPr>
          <w:rFonts w:ascii="Arial" w:eastAsia="Arial" w:hAnsi="Arial" w:cs="Arial"/>
          <w:color w:val="000000" w:themeColor="text1"/>
        </w:rPr>
        <w:t>.)</w:t>
      </w:r>
      <w:r w:rsidR="15E02895" w:rsidRPr="2F0382DC">
        <w:rPr>
          <w:rFonts w:ascii="Arial" w:eastAsia="Arial" w:hAnsi="Arial" w:cs="Arial"/>
        </w:rPr>
        <w:t xml:space="preserve"> </w:t>
      </w:r>
      <w:r w:rsidR="115BAD54" w:rsidRPr="2F0382DC">
        <w:rPr>
          <w:rFonts w:ascii="Arial" w:eastAsia="Arial" w:hAnsi="Arial" w:cs="Arial"/>
        </w:rPr>
        <w:t>First and foremost, p</w:t>
      </w:r>
      <w:r w:rsidR="69FFAC31" w:rsidRPr="2F0382DC">
        <w:rPr>
          <w:rFonts w:ascii="Arial" w:eastAsia="Arial" w:hAnsi="Arial" w:cs="Arial"/>
        </w:rPr>
        <w:t>roposals are judged on their merits</w:t>
      </w:r>
      <w:r w:rsidR="33938BF7" w:rsidRPr="2F0382DC">
        <w:rPr>
          <w:rFonts w:ascii="Arial" w:eastAsia="Arial" w:hAnsi="Arial" w:cs="Arial"/>
        </w:rPr>
        <w:t>. When there are more worthy proposals than we can fund, we</w:t>
      </w:r>
      <w:r w:rsidR="5121FD22" w:rsidRPr="2F0382DC">
        <w:rPr>
          <w:rFonts w:ascii="Arial" w:eastAsia="Arial" w:hAnsi="Arial" w:cs="Arial"/>
        </w:rPr>
        <w:t xml:space="preserve"> </w:t>
      </w:r>
      <w:r w:rsidR="0F1D79D3" w:rsidRPr="2F0382DC">
        <w:rPr>
          <w:rFonts w:ascii="Arial" w:eastAsia="Arial" w:hAnsi="Arial" w:cs="Arial"/>
        </w:rPr>
        <w:t>weigh</w:t>
      </w:r>
      <w:r w:rsidR="5121FD22" w:rsidRPr="2F0382DC">
        <w:rPr>
          <w:rFonts w:ascii="Arial" w:eastAsia="Arial" w:hAnsi="Arial" w:cs="Arial"/>
        </w:rPr>
        <w:t xml:space="preserve"> multiple values: the</w:t>
      </w:r>
      <w:r w:rsidR="7AD1B1F9" w:rsidRPr="2F0382DC">
        <w:rPr>
          <w:rFonts w:ascii="Arial" w:eastAsia="Arial" w:hAnsi="Arial" w:cs="Arial"/>
        </w:rPr>
        <w:t xml:space="preserve"> desire to support</w:t>
      </w:r>
      <w:r w:rsidR="62B9394B" w:rsidRPr="2F0382DC">
        <w:rPr>
          <w:rFonts w:ascii="Arial" w:eastAsia="Arial" w:hAnsi="Arial" w:cs="Arial"/>
        </w:rPr>
        <w:t xml:space="preserve"> many different faculty</w:t>
      </w:r>
      <w:r w:rsidR="0EC9EE19" w:rsidRPr="2F0382DC">
        <w:rPr>
          <w:rFonts w:ascii="Arial" w:eastAsia="Arial" w:hAnsi="Arial" w:cs="Arial"/>
        </w:rPr>
        <w:t>, recognition that a series of grants across years often fosters considerable professional growth</w:t>
      </w:r>
      <w:r w:rsidR="240398E4" w:rsidRPr="2F0382DC">
        <w:rPr>
          <w:rFonts w:ascii="Arial" w:eastAsia="Arial" w:hAnsi="Arial" w:cs="Arial"/>
        </w:rPr>
        <w:t xml:space="preserve"> for an individual faculty member</w:t>
      </w:r>
      <w:r w:rsidR="0EC9EE19" w:rsidRPr="2F0382DC">
        <w:rPr>
          <w:rFonts w:ascii="Arial" w:eastAsia="Arial" w:hAnsi="Arial" w:cs="Arial"/>
        </w:rPr>
        <w:t xml:space="preserve">, and the collective good that’s </w:t>
      </w:r>
      <w:r w:rsidR="7F468BB3" w:rsidRPr="2F0382DC">
        <w:rPr>
          <w:rFonts w:ascii="Arial" w:eastAsia="Arial" w:hAnsi="Arial" w:cs="Arial"/>
        </w:rPr>
        <w:t xml:space="preserve">generated from projects aligned with strategic </w:t>
      </w:r>
      <w:r w:rsidR="3F23565E" w:rsidRPr="2F0382DC">
        <w:rPr>
          <w:rFonts w:ascii="Arial" w:eastAsia="Arial" w:hAnsi="Arial" w:cs="Arial"/>
        </w:rPr>
        <w:t>direction</w:t>
      </w:r>
      <w:r w:rsidR="7F468BB3" w:rsidRPr="2F0382DC">
        <w:rPr>
          <w:rFonts w:ascii="Arial" w:eastAsia="Arial" w:hAnsi="Arial" w:cs="Arial"/>
        </w:rPr>
        <w:t xml:space="preserve">s. </w:t>
      </w:r>
      <w:r w:rsidR="62B9394B" w:rsidRPr="2F0382DC">
        <w:rPr>
          <w:rFonts w:ascii="Arial" w:eastAsia="Arial" w:hAnsi="Arial" w:cs="Arial"/>
        </w:rPr>
        <w:t xml:space="preserve"> </w:t>
      </w:r>
      <w:r w:rsidRPr="2F0382DC">
        <w:rPr>
          <w:rFonts w:ascii="Arial" w:hAnsi="Arial" w:cs="Arial"/>
        </w:rPr>
        <w:br w:type="page"/>
      </w:r>
    </w:p>
    <w:p w14:paraId="05B5A9F8" w14:textId="18760469" w:rsidR="00E07248" w:rsidRPr="00E07248" w:rsidRDefault="00E07248" w:rsidP="00E072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7248">
        <w:rPr>
          <w:rFonts w:ascii="Arial" w:hAnsi="Arial" w:cs="Arial"/>
          <w:b/>
          <w:bCs/>
          <w:sz w:val="28"/>
          <w:szCs w:val="28"/>
        </w:rPr>
        <w:lastRenderedPageBreak/>
        <w:t>Which type of grant is the best fit for your idea?</w:t>
      </w:r>
    </w:p>
    <w:p w14:paraId="0293EEB7" w14:textId="77777777" w:rsidR="00E07248" w:rsidRDefault="00E07248" w:rsidP="00E07248">
      <w:pPr>
        <w:jc w:val="center"/>
        <w:rPr>
          <w:b/>
          <w:bCs/>
          <w:sz w:val="28"/>
          <w:szCs w:val="28"/>
        </w:rPr>
      </w:pPr>
    </w:p>
    <w:p w14:paraId="25463BFA" w14:textId="3E525160" w:rsidR="00E07248" w:rsidRDefault="00E07248" w:rsidP="00E0724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82F51" wp14:editId="1ADFAE1D">
                <wp:simplePos x="0" y="0"/>
                <wp:positionH relativeFrom="column">
                  <wp:posOffset>2114550</wp:posOffset>
                </wp:positionH>
                <wp:positionV relativeFrom="paragraph">
                  <wp:posOffset>2276475</wp:posOffset>
                </wp:positionV>
                <wp:extent cx="9525" cy="822960"/>
                <wp:effectExtent l="38100" t="0" r="66675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296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shapetype id="_x0000_t32" coordsize="21600,21600" o:oned="t" filled="f" o:spt="32" path="m,l21600,21600e" w14:anchorId="7501E6EC">
                <v:path fillok="f" arrowok="t" o:connecttype="none"/>
                <o:lock v:ext="edit" shapetype="t"/>
              </v:shapetype>
              <v:shape id="Straight Arrow Connector 15" style="position:absolute;margin-left:166.5pt;margin-top:179.25pt;width:.75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9C2C70" wp14:editId="44A478FE">
                <wp:simplePos x="0" y="0"/>
                <wp:positionH relativeFrom="column">
                  <wp:posOffset>476250</wp:posOffset>
                </wp:positionH>
                <wp:positionV relativeFrom="paragraph">
                  <wp:posOffset>7497445</wp:posOffset>
                </wp:positionV>
                <wp:extent cx="762000" cy="70485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70485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4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37.5pt,590.35pt" to="97.5pt,645.85pt" w14:anchorId="2670B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870D28" wp14:editId="00600C23">
                <wp:simplePos x="0" y="0"/>
                <wp:positionH relativeFrom="column">
                  <wp:posOffset>4248150</wp:posOffset>
                </wp:positionH>
                <wp:positionV relativeFrom="paragraph">
                  <wp:posOffset>6668770</wp:posOffset>
                </wp:positionV>
                <wp:extent cx="1285875" cy="1514475"/>
                <wp:effectExtent l="0" t="0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151447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47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334.5pt,525.1pt" to="435.75pt,644.35pt" w14:anchorId="0A3B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544F4" wp14:editId="326F2845">
                <wp:simplePos x="0" y="0"/>
                <wp:positionH relativeFrom="margin">
                  <wp:posOffset>847725</wp:posOffset>
                </wp:positionH>
                <wp:positionV relativeFrom="paragraph">
                  <wp:posOffset>8039100</wp:posOffset>
                </wp:positionV>
                <wp:extent cx="3771900" cy="609600"/>
                <wp:effectExtent l="0" t="0" r="19050" b="19050"/>
                <wp:wrapNone/>
                <wp:docPr id="26" name="Flowchart: Preparati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609600"/>
                        </a:xfrm>
                        <a:prstGeom prst="flowChartPreparation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B8DE3" w14:textId="5DF42E82" w:rsidR="00E07248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Consult with </w:t>
                            </w:r>
                            <w:r w:rsidR="008E41C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Jessi Hill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Kate Beverage, and/or Kimberly LeChasseur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544F4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26" o:spid="_x0000_s1026" type="#_x0000_t117" style="position:absolute;margin-left:66.75pt;margin-top:633pt;width:297pt;height:4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" filled="f" strokecolor="#243f60 [1604]" strokeweight="1.5pt">
                <v:textbox>
                  <w:txbxContent>
                    <w:p w14:paraId="5B3B8DE3" w14:textId="5DF42E82" w:rsidR="00E07248" w:rsidRDefault="00E07248" w:rsidP="00E0724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Consult with </w:t>
                      </w:r>
                      <w:r w:rsidR="008E41C0">
                        <w:rPr>
                          <w:color w:val="000000" w:themeColor="text1"/>
                          <w:sz w:val="20"/>
                          <w:szCs w:val="20"/>
                        </w:rPr>
                        <w:t>Jessi Hill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Kate Beverage, and/or Kimberly LeChasseur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9C87A25" wp14:editId="45C4AEAA">
                <wp:simplePos x="0" y="0"/>
                <wp:positionH relativeFrom="column">
                  <wp:posOffset>2638425</wp:posOffset>
                </wp:positionH>
                <wp:positionV relativeFrom="paragraph">
                  <wp:posOffset>5821045</wp:posOffset>
                </wp:positionV>
                <wp:extent cx="0" cy="182880"/>
                <wp:effectExtent l="0" t="0" r="38100" b="2667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44D4A" id="Straight Connector 52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07.75pt,458.35pt" to="207.75pt,4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B02C31F" wp14:editId="25636F86">
                <wp:simplePos x="0" y="0"/>
                <wp:positionH relativeFrom="column">
                  <wp:posOffset>561975</wp:posOffset>
                </wp:positionH>
                <wp:positionV relativeFrom="paragraph">
                  <wp:posOffset>2286000</wp:posOffset>
                </wp:positionV>
                <wp:extent cx="9525" cy="1554480"/>
                <wp:effectExtent l="57150" t="0" r="66675" b="647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5448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Straight Arrow Connector 13" style="position:absolute;margin-left:44.25pt;margin-top:180pt;width:.75pt;height:122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" w14:anchorId="599FBDBE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4044266" wp14:editId="443CF5F0">
                <wp:simplePos x="0" y="0"/>
                <wp:positionH relativeFrom="column">
                  <wp:posOffset>-228600</wp:posOffset>
                </wp:positionH>
                <wp:positionV relativeFrom="paragraph">
                  <wp:posOffset>4991100</wp:posOffset>
                </wp:positionV>
                <wp:extent cx="1466850" cy="2486025"/>
                <wp:effectExtent l="0" t="0" r="0" b="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BE6D" w14:textId="77777777" w:rsidR="00E07248" w:rsidRDefault="00E07248" w:rsidP="00E07248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Recent Examples</w:t>
                              </w:r>
                            </w:hyperlink>
                          </w:p>
                          <w:p w14:paraId="4C7811D8" w14:textId="6705340E" w:rsidR="00E07248" w:rsidRDefault="008C5EE3" w:rsidP="00E07248">
                            <w:pPr>
                              <w:spacing w:before="12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Konrad, Creating a More Authentic Collaborative Environm</w:t>
                            </w:r>
                            <w:r w:rsidR="009A7B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 to Teach Discr</w:t>
                            </w:r>
                            <w:r w:rsidR="009A7B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ete Event Sim Fund</w:t>
                            </w:r>
                          </w:p>
                          <w:p w14:paraId="355178CA" w14:textId="39222D26" w:rsidR="00E07248" w:rsidRDefault="00C960A4" w:rsidP="00E07248">
                            <w:pPr>
                              <w:spacing w:before="12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Bohrer, Pedagogical Comics for Programming Language Design Instruction</w:t>
                            </w:r>
                          </w:p>
                          <w:p w14:paraId="1193B7C0" w14:textId="59FCD82B" w:rsidR="00E07248" w:rsidRPr="002B58D8" w:rsidRDefault="00C960A4" w:rsidP="00E07248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Ebadi, GPThermo: An In-House GenAI Tutor for Thermodynamics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426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margin-left:-18pt;margin-top:393pt;width:115.5pt;height:195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" filled="f" stroked="f">
                <v:textbox>
                  <w:txbxContent>
                    <w:p w14:paraId="164ABE6D" w14:textId="77777777" w:rsidR="00E07248" w:rsidRDefault="00E07248" w:rsidP="00E07248">
                      <w:pPr>
                        <w:spacing w:before="12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hyperlink r:id="rId17" w:history="1">
                        <w:r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Recent Examples</w:t>
                        </w:r>
                      </w:hyperlink>
                    </w:p>
                    <w:p w14:paraId="4C7811D8" w14:textId="6705340E" w:rsidR="00E07248" w:rsidRDefault="008C5EE3" w:rsidP="00E07248">
                      <w:pPr>
                        <w:spacing w:before="12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Konrad, Creating a More Authentic Collaborative Environm</w:t>
                      </w:r>
                      <w:r w:rsidR="009A7B65">
                        <w:rPr>
                          <w:color w:val="000000" w:themeColor="text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 to Teach Discr</w:t>
                      </w:r>
                      <w:r w:rsidR="009A7B65">
                        <w:rPr>
                          <w:color w:val="000000" w:themeColor="text1"/>
                          <w:sz w:val="20"/>
                          <w:szCs w:val="20"/>
                        </w:rPr>
                        <w:t>ete Event Sim Fund</w:t>
                      </w:r>
                    </w:p>
                    <w:p w14:paraId="355178CA" w14:textId="39222D26" w:rsidR="00E07248" w:rsidRDefault="00C960A4" w:rsidP="00E07248">
                      <w:pPr>
                        <w:spacing w:before="12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Bohrer, Pedagogical Comics for Programming Language Design Instruction</w:t>
                      </w:r>
                    </w:p>
                    <w:p w14:paraId="1193B7C0" w14:textId="59FCD82B" w:rsidR="00E07248" w:rsidRPr="002B58D8" w:rsidRDefault="00C960A4" w:rsidP="00E07248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Ebadi, GPThermo: An In-House GenAI Tutor for Thermodynamics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273F721" wp14:editId="3670C5F6">
                <wp:simplePos x="0" y="0"/>
                <wp:positionH relativeFrom="margin">
                  <wp:posOffset>3924300</wp:posOffset>
                </wp:positionH>
                <wp:positionV relativeFrom="paragraph">
                  <wp:posOffset>2640330</wp:posOffset>
                </wp:positionV>
                <wp:extent cx="1657350" cy="438150"/>
                <wp:effectExtent l="0" t="0" r="19050" b="19050"/>
                <wp:wrapNone/>
                <wp:docPr id="12" name="Flowchart: Preparati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8150"/>
                        </a:xfrm>
                        <a:prstGeom prst="flowChartPreparation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862DE" w14:textId="77777777" w:rsidR="00E07248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Consult with Debra Boucher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F721" id="Flowchart: Preparation 12" o:spid="_x0000_s1028" type="#_x0000_t117" style="position:absolute;margin-left:309pt;margin-top:207.9pt;width:130.5pt;height:34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" filled="f" strokecolor="#243f60 [1604]" strokeweight="1.5pt">
                <v:textbox>
                  <w:txbxContent>
                    <w:p w14:paraId="058862DE" w14:textId="77777777" w:rsidR="00E07248" w:rsidRDefault="00E07248" w:rsidP="00E0724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Consult with Debra Boucher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5DC900B" wp14:editId="2E22E740">
                <wp:simplePos x="0" y="0"/>
                <wp:positionH relativeFrom="column">
                  <wp:posOffset>3438525</wp:posOffset>
                </wp:positionH>
                <wp:positionV relativeFrom="paragraph">
                  <wp:posOffset>1104900</wp:posOffset>
                </wp:positionV>
                <wp:extent cx="2533650" cy="1362075"/>
                <wp:effectExtent l="0" t="0" r="19050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362075"/>
                          <a:chOff x="0" y="0"/>
                          <a:chExt cx="2533650" cy="1209675"/>
                        </a:xfrm>
                      </wpg:grpSpPr>
                      <wps:wsp>
                        <wps:cNvPr id="30" name="Flowchart: Preparation 30"/>
                        <wps:cNvSpPr/>
                        <wps:spPr>
                          <a:xfrm>
                            <a:off x="0" y="0"/>
                            <a:ext cx="2533650" cy="1209675"/>
                          </a:xfrm>
                          <a:prstGeom prst="flowChartPreparation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AB6D0" w14:textId="77777777" w:rsidR="00E07248" w:rsidRDefault="00E07248" w:rsidP="00E07248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5"/>
                        <wps:cNvSpPr txBox="1"/>
                        <wps:spPr>
                          <a:xfrm>
                            <a:off x="142875" y="1905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4C7DF7" w14:textId="77777777" w:rsidR="00E07248" w:rsidRDefault="00E07248" w:rsidP="00E0724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hyperlink r:id="rId18" w:history="1">
                                <w:r>
                                  <w:rPr>
                                    <w:rStyle w:val="Hyperlink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Recent Examples</w:t>
                                </w:r>
                              </w:hyperlink>
                            </w:p>
                            <w:p w14:paraId="2B89666A" w14:textId="0B0BF650" w:rsidR="00E07248" w:rsidRDefault="00003AD5" w:rsidP="00E07248">
                              <w:pPr>
                                <w:spacing w:before="120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Davis, Post-IQP Academic Publishing</w:t>
                              </w:r>
                            </w:p>
                            <w:p w14:paraId="512AC9BF" w14:textId="3D62A48A" w:rsidR="00E07248" w:rsidRDefault="00003AD5" w:rsidP="00E07248">
                              <w:pPr>
                                <w:spacing w:before="120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Munoz-Marquez, Afro and Indigenous Voices in Latin America</w:t>
                              </w:r>
                            </w:p>
                            <w:p w14:paraId="718A8B09" w14:textId="31B23893" w:rsidR="00E07248" w:rsidRDefault="00003AD5" w:rsidP="00E07248">
                              <w:pPr>
                                <w:spacing w:before="120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Pfeifer, Social and Political Philosophy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C900B" id="Group 36" o:spid="_x0000_s1029" style="position:absolute;margin-left:270.75pt;margin-top:87pt;width:199.5pt;height:107.25pt;z-index:251658252;mso-height-relative:margin" coordsize="25336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">
                <v:shape id="Flowchart: Preparation 30" o:spid="_x0000_s1030" type="#_x0000_t117" style="position:absolute;width:25336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" filled="f" strokecolor="#243f60 [1604]" strokeweight="1.5pt">
                  <v:textbox>
                    <w:txbxContent>
                      <w:p w14:paraId="72AAB6D0" w14:textId="77777777" w:rsidR="00E07248" w:rsidRDefault="00E07248" w:rsidP="00E07248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5" o:spid="_x0000_s1031" type="#_x0000_t202" style="position:absolute;left:1428;top:190;width:22479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624C7DF7" w14:textId="77777777" w:rsidR="00E07248" w:rsidRDefault="00E07248" w:rsidP="00E0724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hyperlink r:id="rId19" w:history="1">
                          <w:r>
                            <w:rPr>
                              <w:rStyle w:val="Hyperlink"/>
                              <w:b/>
                              <w:bCs/>
                              <w:sz w:val="20"/>
                              <w:szCs w:val="20"/>
                            </w:rPr>
                            <w:t>Recent Examples</w:t>
                          </w:r>
                        </w:hyperlink>
                      </w:p>
                      <w:p w14:paraId="2B89666A" w14:textId="0B0BF650" w:rsidR="00E07248" w:rsidRDefault="00003AD5" w:rsidP="00E07248">
                        <w:pPr>
                          <w:spacing w:before="120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Davis, Post-IQP Academic Publishing</w:t>
                        </w:r>
                      </w:p>
                      <w:p w14:paraId="512AC9BF" w14:textId="3D62A48A" w:rsidR="00E07248" w:rsidRDefault="00003AD5" w:rsidP="00E07248">
                        <w:pPr>
                          <w:spacing w:before="120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Munoz-Marquez, Afro and Indigenous Voices in Latin America</w:t>
                        </w:r>
                      </w:p>
                      <w:p w14:paraId="718A8B09" w14:textId="31B23893" w:rsidR="00E07248" w:rsidRDefault="00003AD5" w:rsidP="00E07248">
                        <w:pPr>
                          <w:spacing w:before="120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Pfeifer, Social and Political Philosophy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8ED4C8" wp14:editId="61A2DCE7">
                <wp:simplePos x="0" y="0"/>
                <wp:positionH relativeFrom="column">
                  <wp:posOffset>4705350</wp:posOffset>
                </wp:positionH>
                <wp:positionV relativeFrom="paragraph">
                  <wp:posOffset>2455545</wp:posOffset>
                </wp:positionV>
                <wp:extent cx="0" cy="182880"/>
                <wp:effectExtent l="0" t="0" r="38100" b="2667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39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black [3213]" strokeweight=".5pt" from="370.5pt,193.35pt" to="370.5pt,207.75pt" w14:anchorId="5B913A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785CDE1" wp14:editId="1EDA3C65">
                <wp:simplePos x="0" y="0"/>
                <wp:positionH relativeFrom="column">
                  <wp:posOffset>4780915</wp:posOffset>
                </wp:positionH>
                <wp:positionV relativeFrom="paragraph">
                  <wp:posOffset>4562475</wp:posOffset>
                </wp:positionV>
                <wp:extent cx="1457325" cy="2057400"/>
                <wp:effectExtent l="0" t="0" r="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35CB" w14:textId="77777777" w:rsidR="00E07248" w:rsidRPr="00BF67BA" w:rsidRDefault="00E07248" w:rsidP="00E072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Pr="00BF67B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Recent Examples</w:t>
                              </w:r>
                            </w:hyperlink>
                          </w:p>
                          <w:p w14:paraId="3649755A" w14:textId="35977A55" w:rsidR="00E07248" w:rsidRPr="00BF67BA" w:rsidRDefault="009A7B65" w:rsidP="00E07248">
                            <w:pPr>
                              <w:spacing w:before="12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67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Caplan &amp; Manzo, Developing an Inclusive Intro Music Curriculum</w:t>
                            </w:r>
                          </w:p>
                          <w:p w14:paraId="3B27D7E9" w14:textId="28C6CAB4" w:rsidR="00E07248" w:rsidRPr="00BF67BA" w:rsidRDefault="009A7B65" w:rsidP="00E07248">
                            <w:pPr>
                              <w:spacing w:before="12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67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Denenberg, et al, Developing Civic Engagement Modules</w:t>
                            </w:r>
                            <w:r w:rsidR="000F6A92" w:rsidRPr="00BF67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for Courses and Programs</w:t>
                            </w:r>
                          </w:p>
                          <w:p w14:paraId="0292D3CC" w14:textId="6BF5F5BE" w:rsidR="00E07248" w:rsidRPr="00BF67BA" w:rsidRDefault="00BF67BA" w:rsidP="00E07248">
                            <w:pPr>
                              <w:spacing w:before="12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Liu</w:t>
                            </w:r>
                            <w:r w:rsidR="00265D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et al, Revive the Legacy of Drawing at WPI in the Era of AI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CDE1" id="Text Box 40" o:spid="_x0000_s1032" type="#_x0000_t202" style="position:absolute;margin-left:376.45pt;margin-top:359.25pt;width:114.75pt;height:162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" filled="f" stroked="f">
                <v:textbox>
                  <w:txbxContent>
                    <w:p w14:paraId="331135CB" w14:textId="77777777" w:rsidR="00E07248" w:rsidRPr="00BF67BA" w:rsidRDefault="00E07248" w:rsidP="00E072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21" w:history="1">
                        <w:r w:rsidRPr="00BF67B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Recent Examples</w:t>
                        </w:r>
                      </w:hyperlink>
                    </w:p>
                    <w:p w14:paraId="3649755A" w14:textId="35977A55" w:rsidR="00E07248" w:rsidRPr="00BF67BA" w:rsidRDefault="009A7B65" w:rsidP="00E07248">
                      <w:pPr>
                        <w:spacing w:before="12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F67BA">
                        <w:rPr>
                          <w:color w:val="000000" w:themeColor="text1"/>
                          <w:sz w:val="18"/>
                          <w:szCs w:val="18"/>
                        </w:rPr>
                        <w:t>Caplan &amp; Manzo, Developing an Inclusive Intro Music Curriculum</w:t>
                      </w:r>
                    </w:p>
                    <w:p w14:paraId="3B27D7E9" w14:textId="28C6CAB4" w:rsidR="00E07248" w:rsidRPr="00BF67BA" w:rsidRDefault="009A7B65" w:rsidP="00E07248">
                      <w:pPr>
                        <w:spacing w:before="12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F67BA">
                        <w:rPr>
                          <w:color w:val="000000" w:themeColor="text1"/>
                          <w:sz w:val="18"/>
                          <w:szCs w:val="18"/>
                        </w:rPr>
                        <w:t>Denenberg, et al, Developing Civic Engagement Modules</w:t>
                      </w:r>
                      <w:r w:rsidR="000F6A92" w:rsidRPr="00BF67B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for Courses and Programs</w:t>
                      </w:r>
                    </w:p>
                    <w:p w14:paraId="0292D3CC" w14:textId="6BF5F5BE" w:rsidR="00E07248" w:rsidRPr="00BF67BA" w:rsidRDefault="00BF67BA" w:rsidP="00E07248">
                      <w:pPr>
                        <w:spacing w:before="12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Liu</w:t>
                      </w:r>
                      <w:r w:rsidR="00265D86">
                        <w:rPr>
                          <w:color w:val="000000" w:themeColor="text1"/>
                          <w:sz w:val="18"/>
                          <w:szCs w:val="18"/>
                        </w:rPr>
                        <w:t>, et al, Revive the Legacy of Drawing at WPI in the Era of 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33806AF" wp14:editId="0E62A0E1">
                <wp:simplePos x="0" y="0"/>
                <wp:positionH relativeFrom="margin">
                  <wp:posOffset>285750</wp:posOffset>
                </wp:positionH>
                <wp:positionV relativeFrom="paragraph">
                  <wp:posOffset>1743075</wp:posOffset>
                </wp:positionV>
                <wp:extent cx="2305050" cy="53340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334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00A4B" w14:textId="77777777" w:rsidR="00E07248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Would your project involve multiple faculty/staff educators?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806AF"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33" type="#_x0000_t109" style="position:absolute;margin-left:22.5pt;margin-top:137.25pt;width:181.5pt;height:42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" filled="f" strokecolor="black [3213]" strokeweight="1.5pt">
                <v:textbox>
                  <w:txbxContent>
                    <w:p w14:paraId="40C00A4B" w14:textId="77777777" w:rsidR="00E07248" w:rsidRDefault="00E07248" w:rsidP="00E0724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Would your project involve multiple faculty/staff educators?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765282A" wp14:editId="6BD42F69">
                <wp:simplePos x="0" y="0"/>
                <wp:positionH relativeFrom="column">
                  <wp:posOffset>1419225</wp:posOffset>
                </wp:positionH>
                <wp:positionV relativeFrom="paragraph">
                  <wp:posOffset>962025</wp:posOffset>
                </wp:positionV>
                <wp:extent cx="9525" cy="731520"/>
                <wp:effectExtent l="38100" t="0" r="66675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1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Straight Arrow Connector 9" style="position:absolute;margin-left:111.75pt;margin-top:75.75pt;width:.75pt;height:57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" w14:anchorId="37875B6C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EC29CC3" wp14:editId="0703E8B7">
                <wp:simplePos x="0" y="0"/>
                <wp:positionH relativeFrom="column">
                  <wp:posOffset>4695825</wp:posOffset>
                </wp:positionH>
                <wp:positionV relativeFrom="paragraph">
                  <wp:posOffset>923925</wp:posOffset>
                </wp:positionV>
                <wp:extent cx="0" cy="182880"/>
                <wp:effectExtent l="0" t="0" r="38100" b="2667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38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black [3213]" strokeweight=".5pt" from="369.75pt,72.75pt" to="369.75pt,87.15pt" w14:anchorId="202279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12ABE57" wp14:editId="19F2E464">
                <wp:simplePos x="0" y="0"/>
                <wp:positionH relativeFrom="column">
                  <wp:posOffset>419100</wp:posOffset>
                </wp:positionH>
                <wp:positionV relativeFrom="paragraph">
                  <wp:posOffset>4732020</wp:posOffset>
                </wp:positionV>
                <wp:extent cx="0" cy="182880"/>
                <wp:effectExtent l="0" t="0" r="38100" b="2667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D8F8B" id="Straight Connector 42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3pt,372.6pt" to="33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FD4D8E3" wp14:editId="39816FFB">
                <wp:simplePos x="0" y="0"/>
                <wp:positionH relativeFrom="margin">
                  <wp:posOffset>1285875</wp:posOffset>
                </wp:positionH>
                <wp:positionV relativeFrom="paragraph">
                  <wp:posOffset>3133725</wp:posOffset>
                </wp:positionV>
                <wp:extent cx="2381250" cy="895350"/>
                <wp:effectExtent l="0" t="0" r="19050" b="1905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9535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AB183" w14:textId="77777777" w:rsidR="00E07248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Would the innovation be focused primarily on one department/ program or be designed to be cross-disciplinary?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D8E3" id="Flowchart: Process 18" o:spid="_x0000_s1034" type="#_x0000_t109" style="position:absolute;margin-left:101.25pt;margin-top:246.75pt;width:187.5pt;height:70.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" filled="f" strokecolor="black [3213]" strokeweight="1.5pt">
                <v:textbox>
                  <w:txbxContent>
                    <w:p w14:paraId="210AB183" w14:textId="77777777" w:rsidR="00E07248" w:rsidRDefault="00E07248" w:rsidP="00E0724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Would the innovation be focused primarily on one department/ program or be designed to be cross-disciplinary?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39148AC" wp14:editId="35003DFE">
                <wp:simplePos x="0" y="0"/>
                <wp:positionH relativeFrom="column">
                  <wp:posOffset>2533650</wp:posOffset>
                </wp:positionH>
                <wp:positionV relativeFrom="paragraph">
                  <wp:posOffset>4018915</wp:posOffset>
                </wp:positionV>
                <wp:extent cx="9525" cy="914400"/>
                <wp:effectExtent l="38100" t="0" r="666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Straight Arrow Connector 19" style="position:absolute;margin-left:199.5pt;margin-top:316.45pt;width:.75pt;height:1in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" w14:anchorId="2D1403D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79D978C" wp14:editId="338427BB">
                <wp:simplePos x="0" y="0"/>
                <wp:positionH relativeFrom="column">
                  <wp:posOffset>1895475</wp:posOffset>
                </wp:positionH>
                <wp:positionV relativeFrom="paragraph">
                  <wp:posOffset>4210050</wp:posOffset>
                </wp:positionV>
                <wp:extent cx="1562100" cy="4476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C253A" w14:textId="77777777" w:rsidR="00E07248" w:rsidRDefault="00E07248" w:rsidP="00E0724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Campus-wide, cross-disciplinary initiative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978C" id="Text Box 20" o:spid="_x0000_s1035" type="#_x0000_t202" style="position:absolute;margin-left:149.25pt;margin-top:331.5pt;width:123pt;height:35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" fillcolor="white [3212]" stroked="f" strokeweight=".5pt">
                <v:textbox>
                  <w:txbxContent>
                    <w:p w14:paraId="291C253A" w14:textId="77777777" w:rsidR="00E07248" w:rsidRDefault="00E07248" w:rsidP="00E0724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Campus-wide, cross-disciplinary initiative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3CB9E05" wp14:editId="1B5CD01B">
                <wp:simplePos x="0" y="0"/>
                <wp:positionH relativeFrom="column">
                  <wp:posOffset>3827145</wp:posOffset>
                </wp:positionH>
                <wp:positionV relativeFrom="paragraph">
                  <wp:posOffset>3667125</wp:posOffset>
                </wp:positionV>
                <wp:extent cx="1028700" cy="4953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5CB21" w14:textId="77777777" w:rsidR="00E07248" w:rsidRDefault="00E07248" w:rsidP="00E0724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Dept/program /course focus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B9E05" id="Text Box 23" o:spid="_x0000_s1036" type="#_x0000_t202" style="position:absolute;margin-left:301.35pt;margin-top:288.75pt;width:81pt;height:39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" fillcolor="white [3212]" stroked="f" strokeweight=".5pt">
                <v:textbox>
                  <w:txbxContent>
                    <w:p w14:paraId="4B25CB21" w14:textId="77777777" w:rsidR="00E07248" w:rsidRDefault="00E07248" w:rsidP="00E0724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Dept/program /course focus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579D639" wp14:editId="2D6679E7">
                <wp:simplePos x="0" y="0"/>
                <wp:positionH relativeFrom="column">
                  <wp:posOffset>1762125</wp:posOffset>
                </wp:positionH>
                <wp:positionV relativeFrom="paragraph">
                  <wp:posOffset>4933950</wp:posOffset>
                </wp:positionV>
                <wp:extent cx="1724025" cy="904875"/>
                <wp:effectExtent l="0" t="0" r="28575" b="28575"/>
                <wp:wrapNone/>
                <wp:docPr id="24" name="Flowchart: Termina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04875"/>
                        </a:xfrm>
                        <a:prstGeom prst="flowChartTerminator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21D44" w14:textId="77777777" w:rsidR="00E07248" w:rsidRDefault="00E07248" w:rsidP="00E07248">
                            <w:pPr>
                              <w:jc w:val="center"/>
                            </w:pPr>
                            <w:r>
                              <w:t>Consider proposing a Professional Learning Community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9D6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4" o:spid="_x0000_s1037" type="#_x0000_t116" style="position:absolute;margin-left:138.75pt;margin-top:388.5pt;width:135.75pt;height:71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" fillcolor="white [3201]" strokecolor="#f79646 [3209]" strokeweight="1.5pt">
                <v:textbox>
                  <w:txbxContent>
                    <w:p w14:paraId="73B21D44" w14:textId="77777777" w:rsidR="00E07248" w:rsidRDefault="00E07248" w:rsidP="00E07248">
                      <w:pPr>
                        <w:jc w:val="center"/>
                      </w:pPr>
                      <w:r>
                        <w:t>Consider proposing a Professional Learning 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E1C0939" wp14:editId="6C5D8BD7">
                <wp:simplePos x="0" y="0"/>
                <wp:positionH relativeFrom="column">
                  <wp:posOffset>3667125</wp:posOffset>
                </wp:positionH>
                <wp:positionV relativeFrom="paragraph">
                  <wp:posOffset>3695065</wp:posOffset>
                </wp:positionV>
                <wp:extent cx="1280160" cy="0"/>
                <wp:effectExtent l="0" t="76200" r="1524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Straight Arrow Connector 27" style="position:absolute;margin-left:288.75pt;margin-top:290.95pt;width:100.8pt;height:0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" w14:anchorId="55FB9C1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65963CD" wp14:editId="755BBC7A">
                <wp:simplePos x="0" y="0"/>
                <wp:positionH relativeFrom="column">
                  <wp:posOffset>5524500</wp:posOffset>
                </wp:positionH>
                <wp:positionV relativeFrom="paragraph">
                  <wp:posOffset>4200525</wp:posOffset>
                </wp:positionV>
                <wp:extent cx="0" cy="274320"/>
                <wp:effectExtent l="0" t="0" r="38100" b="3048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A3031" id="Straight Connector 41" o:spid="_x0000_s1026" style="position:absolute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35pt,330.75pt" to="435pt,3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E567C45" wp14:editId="2598820D">
                <wp:simplePos x="0" y="0"/>
                <wp:positionH relativeFrom="margin">
                  <wp:align>left</wp:align>
                </wp:positionH>
                <wp:positionV relativeFrom="paragraph">
                  <wp:posOffset>2647950</wp:posOffset>
                </wp:positionV>
                <wp:extent cx="1123950" cy="27622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7E7BC" w14:textId="77777777" w:rsidR="00E07248" w:rsidRDefault="00E07248" w:rsidP="00E0724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 – only me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7C45" id="Text Box 33" o:spid="_x0000_s1038" type="#_x0000_t202" style="position:absolute;margin-left:0;margin-top:208.5pt;width:88.5pt;height:21.75pt;z-index:2516582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" fillcolor="white [3212]" stroked="f" strokeweight=".5pt">
                <v:textbox>
                  <w:txbxContent>
                    <w:p w14:paraId="56F7E7BC" w14:textId="77777777" w:rsidR="00E07248" w:rsidRDefault="00E07248" w:rsidP="00E0724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 – only 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56EA6A3C" wp14:editId="6A40FB57">
                <wp:simplePos x="0" y="0"/>
                <wp:positionH relativeFrom="column">
                  <wp:posOffset>1000125</wp:posOffset>
                </wp:positionH>
                <wp:positionV relativeFrom="paragraph">
                  <wp:posOffset>18415</wp:posOffset>
                </wp:positionV>
                <wp:extent cx="933450" cy="257175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6356" w14:textId="77777777" w:rsidR="00E07248" w:rsidRDefault="00E07248" w:rsidP="00E072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START HERE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A6A3C" id="Text Box 217" o:spid="_x0000_s1039" type="#_x0000_t202" style="position:absolute;margin-left:78.75pt;margin-top:1.45pt;width:73.5pt;height:20.2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" filled="f" stroked="f">
                <v:textbox>
                  <w:txbxContent>
                    <w:p w14:paraId="36886356" w14:textId="77777777" w:rsidR="00E07248" w:rsidRDefault="00E07248" w:rsidP="00E0724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START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9FA73B5" wp14:editId="466207CD">
                <wp:simplePos x="0" y="0"/>
                <wp:positionH relativeFrom="margin">
                  <wp:posOffset>333375</wp:posOffset>
                </wp:positionH>
                <wp:positionV relativeFrom="paragraph">
                  <wp:posOffset>247650</wp:posOffset>
                </wp:positionV>
                <wp:extent cx="2305050" cy="714375"/>
                <wp:effectExtent l="0" t="0" r="19050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1437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CDFF5" w14:textId="13AF7CA3" w:rsidR="00E07248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Could you develop </w:t>
                            </w:r>
                            <w:r w:rsidR="002B58D8">
                              <w:rPr>
                                <w:color w:val="000000" w:themeColor="text1"/>
                              </w:rPr>
                              <w:t>and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test your innovation in an E-term course or activity?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73B5" id="Flowchart: Process 5" o:spid="_x0000_s1040" type="#_x0000_t109" style="position:absolute;margin-left:26.25pt;margin-top:19.5pt;width:181.5pt;height:56.2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" filled="f" strokecolor="black [3213]" strokeweight="1.5pt">
                <v:textbox>
                  <w:txbxContent>
                    <w:p w14:paraId="243CDFF5" w14:textId="13AF7CA3" w:rsidR="00E07248" w:rsidRDefault="00E07248" w:rsidP="00E0724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Could you develop </w:t>
                      </w:r>
                      <w:r w:rsidR="002B58D8">
                        <w:rPr>
                          <w:color w:val="000000" w:themeColor="text1"/>
                        </w:rPr>
                        <w:t>and</w:t>
                      </w:r>
                      <w:r>
                        <w:rPr>
                          <w:color w:val="000000" w:themeColor="text1"/>
                        </w:rPr>
                        <w:t xml:space="preserve"> test your innovation in an E-term course or activity?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835E6E2" wp14:editId="4C8BDB5E">
                <wp:simplePos x="0" y="0"/>
                <wp:positionH relativeFrom="column">
                  <wp:posOffset>2638425</wp:posOffset>
                </wp:positionH>
                <wp:positionV relativeFrom="paragraph">
                  <wp:posOffset>600075</wp:posOffset>
                </wp:positionV>
                <wp:extent cx="1188720" cy="0"/>
                <wp:effectExtent l="0" t="76200" r="1143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Straight Arrow Connector 3" style="position:absolute;margin-left:207.75pt;margin-top:47.25pt;width:93.6pt;height:0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" w14:anchorId="35E2A45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6E736F4" wp14:editId="55EF34C4">
                <wp:simplePos x="0" y="0"/>
                <wp:positionH relativeFrom="column">
                  <wp:posOffset>3038475</wp:posOffset>
                </wp:positionH>
                <wp:positionV relativeFrom="paragraph">
                  <wp:posOffset>457200</wp:posOffset>
                </wp:positionV>
                <wp:extent cx="400050" cy="247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7E0B7" w14:textId="77777777" w:rsidR="00E07248" w:rsidRDefault="00E07248" w:rsidP="00E0724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36F4" id="Text Box 4" o:spid="_x0000_s1041" type="#_x0000_t202" style="position:absolute;margin-left:239.25pt;margin-top:36pt;width:31.5pt;height:19.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" fillcolor="white [3212]" stroked="f" strokeweight=".5pt">
                <v:textbox>
                  <w:txbxContent>
                    <w:p w14:paraId="1C27E0B7" w14:textId="77777777" w:rsidR="00E07248" w:rsidRDefault="00E07248" w:rsidP="00E0724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F341A16" wp14:editId="36211749">
                <wp:simplePos x="0" y="0"/>
                <wp:positionH relativeFrom="column">
                  <wp:posOffset>1247775</wp:posOffset>
                </wp:positionH>
                <wp:positionV relativeFrom="paragraph">
                  <wp:posOffset>1152525</wp:posOffset>
                </wp:positionV>
                <wp:extent cx="400050" cy="2476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B1AFD1" w14:textId="77777777" w:rsidR="00E07248" w:rsidRDefault="00E07248" w:rsidP="00E0724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1A16" id="Text Box 10" o:spid="_x0000_s1042" type="#_x0000_t202" style="position:absolute;margin-left:98.25pt;margin-top:90.75pt;width:31.5pt;height:19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" fillcolor="white [3212]" stroked="f" strokeweight=".5pt">
                <v:textbox>
                  <w:txbxContent>
                    <w:p w14:paraId="18B1AFD1" w14:textId="77777777" w:rsidR="00E07248" w:rsidRDefault="00E07248" w:rsidP="00E0724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CD9A9F7" wp14:editId="0B6C7CF0">
                <wp:simplePos x="0" y="0"/>
                <wp:positionH relativeFrom="column">
                  <wp:posOffset>1933575</wp:posOffset>
                </wp:positionH>
                <wp:positionV relativeFrom="paragraph">
                  <wp:posOffset>2609850</wp:posOffset>
                </wp:positionV>
                <wp:extent cx="400050" cy="2476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01CE6" w14:textId="77777777" w:rsidR="00E07248" w:rsidRDefault="00E07248" w:rsidP="00E0724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A9F7" id="Text Box 16" o:spid="_x0000_s1043" type="#_x0000_t202" style="position:absolute;margin-left:152.25pt;margin-top:205.5pt;width:31.5pt;height:19.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" fillcolor="white [3212]" stroked="f" strokeweight=".5pt">
                <v:textbox>
                  <w:txbxContent>
                    <w:p w14:paraId="28001CE6" w14:textId="77777777" w:rsidR="00E07248" w:rsidRDefault="00E07248" w:rsidP="00E0724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55A38C0" wp14:editId="74DB4025">
                <wp:simplePos x="0" y="0"/>
                <wp:positionH relativeFrom="column">
                  <wp:posOffset>3886200</wp:posOffset>
                </wp:positionH>
                <wp:positionV relativeFrom="paragraph">
                  <wp:posOffset>219075</wp:posOffset>
                </wp:positionV>
                <wp:extent cx="1562100" cy="695325"/>
                <wp:effectExtent l="0" t="0" r="19050" b="28575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95325"/>
                        </a:xfrm>
                        <a:prstGeom prst="flowChartTerminator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BF9D0" w14:textId="77777777" w:rsidR="00E07248" w:rsidRDefault="00E07248" w:rsidP="00E07248">
                            <w:pPr>
                              <w:jc w:val="center"/>
                            </w:pPr>
                            <w:r>
                              <w:t>Consider a Summer Sandbox Grant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38C0" id="Flowchart: Terminator 2" o:spid="_x0000_s1044" type="#_x0000_t116" style="position:absolute;margin-left:306pt;margin-top:17.25pt;width:123pt;height:54.7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" fillcolor="white [3201]" strokecolor="#f79646 [3209]" strokeweight="1.5pt">
                <v:textbox>
                  <w:txbxContent>
                    <w:p w14:paraId="5F9BF9D0" w14:textId="77777777" w:rsidR="00E07248" w:rsidRDefault="00E07248" w:rsidP="00E07248">
                      <w:pPr>
                        <w:jc w:val="center"/>
                      </w:pPr>
                      <w:r>
                        <w:t>Consider a Summer Sandbox Grant</w:t>
                      </w:r>
                    </w:p>
                  </w:txbxContent>
                </v:textbox>
              </v:shape>
            </w:pict>
          </mc:Fallback>
        </mc:AlternateContent>
      </w:r>
    </w:p>
    <w:p w14:paraId="2FEB5111" w14:textId="7708AEB6" w:rsidR="008B0F12" w:rsidRDefault="00265D86" w:rsidP="008B0F1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F3338C7" wp14:editId="69E055E7">
                <wp:simplePos x="0" y="0"/>
                <wp:positionH relativeFrom="margin">
                  <wp:posOffset>-403859</wp:posOffset>
                </wp:positionH>
                <wp:positionV relativeFrom="paragraph">
                  <wp:posOffset>4747895</wp:posOffset>
                </wp:positionV>
                <wp:extent cx="1828800" cy="2581275"/>
                <wp:effectExtent l="0" t="0" r="19050" b="28575"/>
                <wp:wrapNone/>
                <wp:docPr id="14" name="Flowchart: Preparat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581275"/>
                        </a:xfrm>
                        <a:prstGeom prst="flowChartPreparation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6916D" w14:textId="77777777" w:rsidR="00E07248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38C7" id="Flowchart: Preparation 14" o:spid="_x0000_s1045" type="#_x0000_t117" style="position:absolute;margin-left:-31.8pt;margin-top:373.85pt;width:2in;height:203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" filled="f" strokecolor="#243f60 [1604]" strokeweight="1.5pt">
                <v:textbox>
                  <w:txbxContent>
                    <w:p w14:paraId="3FB6916D" w14:textId="77777777" w:rsidR="00E07248" w:rsidRDefault="00E07248" w:rsidP="00E0724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7BA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8E939C1" wp14:editId="02A958C7">
                <wp:simplePos x="0" y="0"/>
                <wp:positionH relativeFrom="margin">
                  <wp:posOffset>4615816</wp:posOffset>
                </wp:positionH>
                <wp:positionV relativeFrom="paragraph">
                  <wp:posOffset>4319270</wp:posOffset>
                </wp:positionV>
                <wp:extent cx="1676400" cy="2181225"/>
                <wp:effectExtent l="0" t="0" r="19050" b="28575"/>
                <wp:wrapNone/>
                <wp:docPr id="29" name="Flowchart: Preparati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181225"/>
                        </a:xfrm>
                        <a:prstGeom prst="flowChartPreparation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3FD54" w14:textId="77777777" w:rsidR="00E07248" w:rsidRPr="000F6A92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39C1" id="Flowchart: Preparation 29" o:spid="_x0000_s1046" type="#_x0000_t117" style="position:absolute;margin-left:363.45pt;margin-top:340.1pt;width:132pt;height:171.7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" filled="f" strokecolor="#243f60 [1604]" strokeweight="1.5pt">
                <v:textbox>
                  <w:txbxContent>
                    <w:p w14:paraId="4233FD54" w14:textId="77777777" w:rsidR="00E07248" w:rsidRPr="000F6A92" w:rsidRDefault="00E07248" w:rsidP="00E0724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558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49A923F" wp14:editId="751D93CD">
                <wp:simplePos x="0" y="0"/>
                <wp:positionH relativeFrom="column">
                  <wp:posOffset>4853940</wp:posOffset>
                </wp:positionH>
                <wp:positionV relativeFrom="paragraph">
                  <wp:posOffset>3090545</wp:posOffset>
                </wp:positionV>
                <wp:extent cx="1211580" cy="1000125"/>
                <wp:effectExtent l="0" t="0" r="26670" b="28575"/>
                <wp:wrapNone/>
                <wp:docPr id="28" name="Flowchart: Termina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000125"/>
                        </a:xfrm>
                        <a:prstGeom prst="flowChartTerminator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CB48E" w14:textId="77777777" w:rsidR="002D58D3" w:rsidRDefault="00E07248" w:rsidP="002D58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7558">
                              <w:rPr>
                                <w:sz w:val="20"/>
                                <w:szCs w:val="20"/>
                              </w:rPr>
                              <w:t xml:space="preserve">Consider a </w:t>
                            </w:r>
                            <w:r w:rsidR="00087558" w:rsidRPr="00087558">
                              <w:rPr>
                                <w:sz w:val="20"/>
                                <w:szCs w:val="20"/>
                              </w:rPr>
                              <w:t xml:space="preserve">Course and Program </w:t>
                            </w:r>
                          </w:p>
                          <w:p w14:paraId="5E39FCCD" w14:textId="1453929B" w:rsidR="00E07248" w:rsidRPr="00087558" w:rsidRDefault="00087558" w:rsidP="00E07248">
                            <w:pPr>
                              <w:jc w:val="center"/>
                            </w:pPr>
                            <w:r w:rsidRPr="00087558">
                              <w:rPr>
                                <w:sz w:val="20"/>
                                <w:szCs w:val="20"/>
                              </w:rPr>
                              <w:t>Project</w:t>
                            </w:r>
                            <w:r w:rsidR="002D58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248" w:rsidRPr="00087558">
                              <w:rPr>
                                <w:sz w:val="20"/>
                                <w:szCs w:val="20"/>
                              </w:rPr>
                              <w:t>Grant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923F" id="Flowchart: Terminator 28" o:spid="_x0000_s1047" type="#_x0000_t116" style="position:absolute;margin-left:382.2pt;margin-top:243.35pt;width:95.4pt;height:78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" fillcolor="white [3201]" strokecolor="#f79646 [3209]" strokeweight="1.5pt">
                <v:textbox>
                  <w:txbxContent>
                    <w:p w14:paraId="7E7CB48E" w14:textId="77777777" w:rsidR="002D58D3" w:rsidRDefault="00E07248" w:rsidP="002D58D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87558">
                        <w:rPr>
                          <w:sz w:val="20"/>
                          <w:szCs w:val="20"/>
                        </w:rPr>
                        <w:t xml:space="preserve">Consider a </w:t>
                      </w:r>
                      <w:r w:rsidR="00087558" w:rsidRPr="00087558">
                        <w:rPr>
                          <w:sz w:val="20"/>
                          <w:szCs w:val="20"/>
                        </w:rPr>
                        <w:t xml:space="preserve">Course and Program </w:t>
                      </w:r>
                    </w:p>
                    <w:p w14:paraId="5E39FCCD" w14:textId="1453929B" w:rsidR="00E07248" w:rsidRPr="00087558" w:rsidRDefault="00087558" w:rsidP="00E07248">
                      <w:pPr>
                        <w:jc w:val="center"/>
                      </w:pPr>
                      <w:r w:rsidRPr="00087558">
                        <w:rPr>
                          <w:sz w:val="20"/>
                          <w:szCs w:val="20"/>
                        </w:rPr>
                        <w:t>Project</w:t>
                      </w:r>
                      <w:r w:rsidR="002D58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07248" w:rsidRPr="00087558">
                        <w:rPr>
                          <w:sz w:val="20"/>
                          <w:szCs w:val="20"/>
                        </w:rPr>
                        <w:t>Grant</w:t>
                      </w:r>
                    </w:p>
                  </w:txbxContent>
                </v:textbox>
              </v:shape>
            </w:pict>
          </mc:Fallback>
        </mc:AlternateContent>
      </w:r>
      <w:r w:rsidR="00087558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04C5F2" wp14:editId="3F336E83">
                <wp:simplePos x="0" y="0"/>
                <wp:positionH relativeFrom="column">
                  <wp:posOffset>-108585</wp:posOffset>
                </wp:positionH>
                <wp:positionV relativeFrom="paragraph">
                  <wp:posOffset>3614420</wp:posOffset>
                </wp:positionV>
                <wp:extent cx="1087755" cy="1000125"/>
                <wp:effectExtent l="0" t="0" r="17145" b="28575"/>
                <wp:wrapNone/>
                <wp:docPr id="31" name="Flowchart: Termina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1000125"/>
                        </a:xfrm>
                        <a:prstGeom prst="flowChartTerminator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6E1AB" w14:textId="3890FDC7" w:rsidR="00E07248" w:rsidRPr="00087558" w:rsidRDefault="00E07248" w:rsidP="00E072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7558">
                              <w:rPr>
                                <w:sz w:val="20"/>
                                <w:szCs w:val="20"/>
                              </w:rPr>
                              <w:t xml:space="preserve">Consider a </w:t>
                            </w:r>
                            <w:r w:rsidR="008E7F14" w:rsidRPr="00087558">
                              <w:rPr>
                                <w:sz w:val="20"/>
                                <w:szCs w:val="20"/>
                              </w:rPr>
                              <w:t xml:space="preserve">Course and Program </w:t>
                            </w:r>
                            <w:r w:rsidRPr="00087558">
                              <w:rPr>
                                <w:sz w:val="20"/>
                                <w:szCs w:val="20"/>
                              </w:rPr>
                              <w:t>Project Grant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4C5F2" id="Flowchart: Terminator 31" o:spid="_x0000_s1048" type="#_x0000_t116" style="position:absolute;margin-left:-8.55pt;margin-top:284.6pt;width:85.65pt;height:78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" fillcolor="white [3201]" strokecolor="#f79646 [3209]" strokeweight="1.5pt">
                <v:textbox>
                  <w:txbxContent>
                    <w:p w14:paraId="1916E1AB" w14:textId="3890FDC7" w:rsidR="00E07248" w:rsidRPr="00087558" w:rsidRDefault="00E07248" w:rsidP="00E072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87558">
                        <w:rPr>
                          <w:sz w:val="20"/>
                          <w:szCs w:val="20"/>
                        </w:rPr>
                        <w:t xml:space="preserve">Consider a </w:t>
                      </w:r>
                      <w:r w:rsidR="008E7F14" w:rsidRPr="00087558">
                        <w:rPr>
                          <w:sz w:val="20"/>
                          <w:szCs w:val="20"/>
                        </w:rPr>
                        <w:t xml:space="preserve">Course and Program </w:t>
                      </w:r>
                      <w:r w:rsidRPr="00087558">
                        <w:rPr>
                          <w:sz w:val="20"/>
                          <w:szCs w:val="20"/>
                        </w:rPr>
                        <w:t>Project Grant</w:t>
                      </w:r>
                    </w:p>
                  </w:txbxContent>
                </v:textbox>
              </v:shape>
            </w:pict>
          </mc:Fallback>
        </mc:AlternateContent>
      </w:r>
      <w:r w:rsidR="00550CCB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B1618F6" wp14:editId="21E88084">
                <wp:simplePos x="0" y="0"/>
                <wp:positionH relativeFrom="column">
                  <wp:posOffset>1796415</wp:posOffset>
                </wp:positionH>
                <wp:positionV relativeFrom="paragraph">
                  <wp:posOffset>5909945</wp:posOffset>
                </wp:positionV>
                <wp:extent cx="2028825" cy="16764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3475" w14:textId="77777777" w:rsidR="00E07248" w:rsidRDefault="00E07248" w:rsidP="00E072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Recent Examples</w:t>
                              </w:r>
                            </w:hyperlink>
                          </w:p>
                          <w:p w14:paraId="2F323ABB" w14:textId="77777777" w:rsidR="00E07248" w:rsidRPr="002231CE" w:rsidRDefault="00E07248" w:rsidP="00E07248">
                            <w:pPr>
                              <w:spacing w:before="120"/>
                              <w:jc w:val="center"/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2231CE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Madan et al., Ungrading: Improving Pedagogy and Increasing Equity Through Alternative Forms of</w:t>
                            </w:r>
                            <w:r w:rsidRPr="002231CE">
                              <w:rPr>
                                <w:rStyle w:val="Strong"/>
                                <w:rFonts w:ascii="Raleway" w:hAnsi="Raleway"/>
                                <w:b w:val="0"/>
                                <w:bCs w:val="0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2231CE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Student Evaluation</w:t>
                            </w:r>
                          </w:p>
                          <w:p w14:paraId="3503E3B0" w14:textId="0B4454F9" w:rsidR="00E07248" w:rsidRPr="00F62815" w:rsidRDefault="002E652C" w:rsidP="00E07248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281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Stoddard</w:t>
                            </w:r>
                            <w:r w:rsidR="00E07248" w:rsidRPr="00F6281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 al.,</w:t>
                            </w:r>
                            <w:r w:rsidR="00E07248" w:rsidRPr="00F6281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2815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Renewable Energy, Just Energy Transitions, and Energy Democracy</w:t>
                            </w:r>
                          </w:p>
                          <w:p w14:paraId="7142A2E9" w14:textId="77777777" w:rsidR="00E07248" w:rsidRPr="00F62815" w:rsidRDefault="00E07248" w:rsidP="00E072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18F6" id="Text Box 44" o:spid="_x0000_s1049" type="#_x0000_t202" style="position:absolute;margin-left:141.45pt;margin-top:465.35pt;width:159.75pt;height:13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" filled="f" stroked="f" strokeweight=".5pt">
                <v:textbox>
                  <w:txbxContent>
                    <w:p w14:paraId="46DD3475" w14:textId="77777777" w:rsidR="00E07248" w:rsidRDefault="00E07248" w:rsidP="00E0724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hyperlink r:id="rId23" w:history="1">
                        <w:r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Recent Examples</w:t>
                        </w:r>
                      </w:hyperlink>
                    </w:p>
                    <w:p w14:paraId="2F323ABB" w14:textId="77777777" w:rsidR="00E07248" w:rsidRPr="002231CE" w:rsidRDefault="00E07248" w:rsidP="00E07248">
                      <w:pPr>
                        <w:spacing w:before="120"/>
                        <w:jc w:val="center"/>
                        <w:rPr>
                          <w:rStyle w:val="Strong"/>
                          <w:rFonts w:cstheme="minorHAnsi"/>
                          <w:b w:val="0"/>
                          <w:bCs w:val="0"/>
                          <w:color w:val="000000" w:themeColor="text1"/>
                          <w:shd w:val="clear" w:color="auto" w:fill="FFFFFF"/>
                        </w:rPr>
                      </w:pPr>
                      <w:r w:rsidRPr="002231CE">
                        <w:rPr>
                          <w:rStyle w:val="Strong"/>
                          <w:rFonts w:cstheme="minorHAnsi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Madan et al., Ungrading: Improving Pedagogy and Increasing Equity Through Alternative Forms of</w:t>
                      </w:r>
                      <w:r w:rsidRPr="002231CE">
                        <w:rPr>
                          <w:rStyle w:val="Strong"/>
                          <w:rFonts w:ascii="Raleway" w:hAnsi="Raleway"/>
                          <w:b w:val="0"/>
                          <w:bCs w:val="0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Pr="002231CE">
                        <w:rPr>
                          <w:rStyle w:val="Strong"/>
                          <w:rFonts w:cstheme="minorHAnsi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Student Evaluation</w:t>
                      </w:r>
                    </w:p>
                    <w:p w14:paraId="3503E3B0" w14:textId="0B4454F9" w:rsidR="00E07248" w:rsidRPr="00F62815" w:rsidRDefault="002E652C" w:rsidP="00E07248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2815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Stoddard</w:t>
                      </w:r>
                      <w:r w:rsidR="00E07248" w:rsidRPr="00F62815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et al.,</w:t>
                      </w:r>
                      <w:r w:rsidR="00E07248" w:rsidRPr="00F62815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62815">
                        <w:rPr>
                          <w:rStyle w:val="Strong"/>
                          <w:rFonts w:cstheme="minorHAnsi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Renewable Energy, Just Energy Transitions, and Energy Democracy</w:t>
                      </w:r>
                    </w:p>
                    <w:p w14:paraId="7142A2E9" w14:textId="77777777" w:rsidR="00E07248" w:rsidRPr="00F62815" w:rsidRDefault="00E07248" w:rsidP="00E07248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CC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61A1C0" wp14:editId="64B32D93">
                <wp:simplePos x="0" y="0"/>
                <wp:positionH relativeFrom="column">
                  <wp:posOffset>2720340</wp:posOffset>
                </wp:positionH>
                <wp:positionV relativeFrom="paragraph">
                  <wp:posOffset>7557770</wp:posOffset>
                </wp:positionV>
                <wp:extent cx="0" cy="314325"/>
                <wp:effectExtent l="0" t="0" r="3810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4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214.2pt,595.1pt" to="214.2pt,619.85pt" w14:anchorId="5FC308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"/>
            </w:pict>
          </mc:Fallback>
        </mc:AlternateContent>
      </w:r>
      <w:r w:rsidR="00F6281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10792C" wp14:editId="5D67E465">
                <wp:simplePos x="0" y="0"/>
                <wp:positionH relativeFrom="margin">
                  <wp:posOffset>1510665</wp:posOffset>
                </wp:positionH>
                <wp:positionV relativeFrom="paragraph">
                  <wp:posOffset>5824220</wp:posOffset>
                </wp:positionV>
                <wp:extent cx="2647950" cy="1733550"/>
                <wp:effectExtent l="0" t="0" r="19050" b="19050"/>
                <wp:wrapNone/>
                <wp:docPr id="25" name="Flowchart: Preparat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733550"/>
                        </a:xfrm>
                        <a:prstGeom prst="flowChartPreparation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01DA7" w14:textId="77777777" w:rsidR="00E07248" w:rsidRDefault="00E07248" w:rsidP="00E0724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792C" id="Flowchart: Preparation 25" o:spid="_x0000_s1050" type="#_x0000_t117" style="position:absolute;margin-left:118.95pt;margin-top:458.6pt;width:208.5pt;height:136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" filled="f" strokecolor="#243f60 [1604]" strokeweight="1.5pt">
                <v:textbox>
                  <w:txbxContent>
                    <w:p w14:paraId="51401DA7" w14:textId="77777777" w:rsidR="00E07248" w:rsidRDefault="00E07248" w:rsidP="00E0724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8D8" w:rsidRPr="002B58D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77" behindDoc="1" locked="0" layoutInCell="1" allowOverlap="1" wp14:anchorId="1C7CF34B" wp14:editId="795FCF5D">
                <wp:simplePos x="0" y="0"/>
                <wp:positionH relativeFrom="page">
                  <wp:posOffset>6048375</wp:posOffset>
                </wp:positionH>
                <wp:positionV relativeFrom="page">
                  <wp:posOffset>8636000</wp:posOffset>
                </wp:positionV>
                <wp:extent cx="1463040" cy="1133856"/>
                <wp:effectExtent l="0" t="0" r="22860" b="28575"/>
                <wp:wrapTight wrapText="bothSides">
                  <wp:wrapPolygon edited="0">
                    <wp:start x="0" y="0"/>
                    <wp:lineTo x="0" y="21782"/>
                    <wp:lineTo x="21656" y="21782"/>
                    <wp:lineTo x="21656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33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22BFE" w14:textId="429B9CDE" w:rsidR="002B58D8" w:rsidRDefault="002B58D8" w:rsidP="002B58D8">
                            <w:r>
                              <w:t xml:space="preserve">Next step: Go to the </w:t>
                            </w:r>
                            <w:hyperlink r:id="rId24" w:history="1">
                              <w:r w:rsidRPr="002B58D8">
                                <w:rPr>
                                  <w:rStyle w:val="Hyperlink"/>
                                </w:rPr>
                                <w:t>Teaching Innovation Grants webpage</w:t>
                              </w:r>
                            </w:hyperlink>
                            <w:r>
                              <w:t xml:space="preserve"> to find details about the application process for each grant type.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F34B" id="Text Box 2" o:spid="_x0000_s1051" type="#_x0000_t202" style="position:absolute;margin-left:476.25pt;margin-top:680pt;width:115.2pt;height:89.3pt;z-index:-25165820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" strokeweight="1.5pt">
                <v:textbox>
                  <w:txbxContent>
                    <w:p w14:paraId="34E22BFE" w14:textId="429B9CDE" w:rsidR="002B58D8" w:rsidRDefault="002B58D8" w:rsidP="002B58D8">
                      <w:r>
                        <w:t xml:space="preserve">Next step: Go to the </w:t>
                      </w:r>
                      <w:hyperlink r:id="rId25" w:history="1">
                        <w:r w:rsidRPr="002B58D8">
                          <w:rPr>
                            <w:rStyle w:val="Hyperlink"/>
                          </w:rPr>
                          <w:t>Teaching Innovation Grants webpage</w:t>
                        </w:r>
                      </w:hyperlink>
                      <w:r>
                        <w:t xml:space="preserve"> to find details about the application process for each grant type.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8B0F12" w:rsidSect="00594B84">
      <w:footerReference w:type="default" r:id="rId26"/>
      <w:footnotePr>
        <w:numFmt w:val="chicago"/>
      </w:footnotePr>
      <w:pgSz w:w="12240" w:h="15840"/>
      <w:pgMar w:top="1296" w:right="1296" w:bottom="1296" w:left="1296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78B6" w14:textId="77777777" w:rsidR="00BB1CAF" w:rsidRDefault="00BB1CAF">
      <w:r>
        <w:separator/>
      </w:r>
    </w:p>
  </w:endnote>
  <w:endnote w:type="continuationSeparator" w:id="0">
    <w:p w14:paraId="5018F004" w14:textId="77777777" w:rsidR="00BB1CAF" w:rsidRDefault="00BB1CAF">
      <w:r>
        <w:continuationSeparator/>
      </w:r>
    </w:p>
  </w:endnote>
  <w:endnote w:type="continuationNotice" w:id="1">
    <w:p w14:paraId="4E9CDA35" w14:textId="77777777" w:rsidR="00BB1CAF" w:rsidRDefault="00BB1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2796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4121871" w14:textId="0319C4FC" w:rsidR="00FA6C73" w:rsidRPr="00FA6C73" w:rsidRDefault="00FA6C7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A6C73">
          <w:rPr>
            <w:rFonts w:ascii="Arial" w:hAnsi="Arial" w:cs="Arial"/>
            <w:sz w:val="20"/>
            <w:szCs w:val="20"/>
          </w:rPr>
          <w:fldChar w:fldCharType="begin"/>
        </w:r>
        <w:r w:rsidRPr="00FA6C7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A6C73">
          <w:rPr>
            <w:rFonts w:ascii="Arial" w:hAnsi="Arial" w:cs="Arial"/>
            <w:sz w:val="20"/>
            <w:szCs w:val="20"/>
          </w:rPr>
          <w:fldChar w:fldCharType="separate"/>
        </w:r>
        <w:r w:rsidRPr="00FA6C73">
          <w:rPr>
            <w:rFonts w:ascii="Arial" w:hAnsi="Arial" w:cs="Arial"/>
            <w:noProof/>
            <w:sz w:val="20"/>
            <w:szCs w:val="20"/>
          </w:rPr>
          <w:t>2</w:t>
        </w:r>
        <w:r w:rsidRPr="00FA6C7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F7BE6" w14:textId="77777777" w:rsidR="00BB1CAF" w:rsidRDefault="00BB1CAF">
      <w:r>
        <w:separator/>
      </w:r>
    </w:p>
  </w:footnote>
  <w:footnote w:type="continuationSeparator" w:id="0">
    <w:p w14:paraId="64751BBC" w14:textId="77777777" w:rsidR="00BB1CAF" w:rsidRDefault="00BB1CAF">
      <w:r>
        <w:continuationSeparator/>
      </w:r>
    </w:p>
  </w:footnote>
  <w:footnote w:type="continuationNotice" w:id="1">
    <w:p w14:paraId="0A624A05" w14:textId="77777777" w:rsidR="00BB1CAF" w:rsidRDefault="00BB1C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25DA"/>
    <w:multiLevelType w:val="hybridMultilevel"/>
    <w:tmpl w:val="78582716"/>
    <w:lvl w:ilvl="0" w:tplc="BC2C7416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D9412C8"/>
    <w:multiLevelType w:val="hybridMultilevel"/>
    <w:tmpl w:val="3E8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4EA2"/>
    <w:multiLevelType w:val="hybridMultilevel"/>
    <w:tmpl w:val="F734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44BF5"/>
    <w:multiLevelType w:val="hybridMultilevel"/>
    <w:tmpl w:val="22A69D40"/>
    <w:lvl w:ilvl="0" w:tplc="F0105E1A">
      <w:start w:val="1"/>
      <w:numFmt w:val="upperLetter"/>
      <w:lvlText w:val="%1."/>
      <w:lvlJc w:val="left"/>
      <w:pPr>
        <w:ind w:left="369" w:hanging="279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12709610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hint="default"/>
        <w:b w:val="0"/>
        <w:bCs w:val="0"/>
        <w:spacing w:val="-1"/>
        <w:sz w:val="22"/>
        <w:szCs w:val="22"/>
      </w:rPr>
    </w:lvl>
    <w:lvl w:ilvl="2" w:tplc="D6367B34">
      <w:start w:val="1"/>
      <w:numFmt w:val="lowerLetter"/>
      <w:lvlText w:val="(%3)"/>
      <w:lvlJc w:val="left"/>
      <w:pPr>
        <w:ind w:left="1131" w:hanging="360"/>
      </w:pPr>
      <w:rPr>
        <w:rFonts w:ascii="Arial" w:eastAsia="Arial" w:hAnsi="Arial" w:hint="default"/>
        <w:sz w:val="22"/>
        <w:szCs w:val="22"/>
      </w:rPr>
    </w:lvl>
    <w:lvl w:ilvl="3" w:tplc="EEB2D55A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4" w:tplc="84B45D1E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DC869088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6" w:tplc="5C9C58A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209C452E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  <w:lvl w:ilvl="8" w:tplc="7632E50C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4" w15:restartNumberingAfterBreak="0">
    <w:nsid w:val="52D33FEA"/>
    <w:multiLevelType w:val="hybridMultilevel"/>
    <w:tmpl w:val="644A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7776E"/>
    <w:multiLevelType w:val="hybridMultilevel"/>
    <w:tmpl w:val="EBFEFB72"/>
    <w:lvl w:ilvl="0" w:tplc="FB9AE5E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E204490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C3D43E9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AF04D98A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1B6C50C0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3EDA8F3A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507ABF78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124EBC46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4AA619E4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" w15:restartNumberingAfterBreak="0">
    <w:nsid w:val="594032CF"/>
    <w:multiLevelType w:val="hybridMultilevel"/>
    <w:tmpl w:val="20F48D4E"/>
    <w:lvl w:ilvl="0" w:tplc="8CB222AE">
      <w:start w:val="1"/>
      <w:numFmt w:val="upperLetter"/>
      <w:lvlText w:val="%1."/>
      <w:lvlJc w:val="left"/>
      <w:pPr>
        <w:ind w:left="418" w:hanging="279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584610E6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hint="default"/>
        <w:b/>
        <w:spacing w:val="-1"/>
        <w:sz w:val="22"/>
        <w:szCs w:val="22"/>
      </w:rPr>
    </w:lvl>
    <w:lvl w:ilvl="2" w:tplc="4104B696">
      <w:start w:val="1"/>
      <w:numFmt w:val="bullet"/>
      <w:lvlText w:val="•"/>
      <w:lvlJc w:val="left"/>
      <w:pPr>
        <w:ind w:left="860" w:hanging="360"/>
      </w:pPr>
      <w:rPr>
        <w:rFonts w:hint="default"/>
      </w:rPr>
    </w:lvl>
    <w:lvl w:ilvl="3" w:tplc="4C4692F6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4" w:tplc="57B892E2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5" w:tplc="6DAAA2A6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6" w:tplc="2988967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7" w:tplc="7364613C">
      <w:start w:val="1"/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9CB41166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</w:abstractNum>
  <w:abstractNum w:abstractNumId="7" w15:restartNumberingAfterBreak="0">
    <w:nsid w:val="5F742491"/>
    <w:multiLevelType w:val="hybridMultilevel"/>
    <w:tmpl w:val="C9CC26BE"/>
    <w:lvl w:ilvl="0" w:tplc="063C8408">
      <w:start w:val="1"/>
      <w:numFmt w:val="upperRoman"/>
      <w:lvlText w:val="%1."/>
      <w:lvlJc w:val="left"/>
      <w:pPr>
        <w:ind w:left="202" w:hanging="202"/>
      </w:pPr>
      <w:rPr>
        <w:rFonts w:ascii="Arial" w:eastAsia="Arial" w:hAnsi="Arial" w:hint="default"/>
        <w:b/>
        <w:bCs/>
        <w:sz w:val="24"/>
        <w:szCs w:val="24"/>
      </w:rPr>
    </w:lvl>
    <w:lvl w:ilvl="1" w:tplc="AC6C36B8">
      <w:start w:val="1"/>
      <w:numFmt w:val="bullet"/>
      <w:lvlText w:val="•"/>
      <w:lvlJc w:val="left"/>
      <w:pPr>
        <w:ind w:left="1271" w:hanging="202"/>
      </w:pPr>
      <w:rPr>
        <w:rFonts w:hint="default"/>
      </w:rPr>
    </w:lvl>
    <w:lvl w:ilvl="2" w:tplc="8F30C838">
      <w:start w:val="1"/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7F54325C">
      <w:start w:val="1"/>
      <w:numFmt w:val="bullet"/>
      <w:lvlText w:val="•"/>
      <w:lvlJc w:val="left"/>
      <w:pPr>
        <w:ind w:left="3131" w:hanging="202"/>
      </w:pPr>
      <w:rPr>
        <w:rFonts w:hint="default"/>
      </w:rPr>
    </w:lvl>
    <w:lvl w:ilvl="4" w:tplc="4A82ABB4">
      <w:start w:val="1"/>
      <w:numFmt w:val="bullet"/>
      <w:lvlText w:val="•"/>
      <w:lvlJc w:val="left"/>
      <w:pPr>
        <w:ind w:left="4061" w:hanging="202"/>
      </w:pPr>
      <w:rPr>
        <w:rFonts w:hint="default"/>
      </w:rPr>
    </w:lvl>
    <w:lvl w:ilvl="5" w:tplc="CE02A69C">
      <w:start w:val="1"/>
      <w:numFmt w:val="bullet"/>
      <w:lvlText w:val="•"/>
      <w:lvlJc w:val="left"/>
      <w:pPr>
        <w:ind w:left="4991" w:hanging="202"/>
      </w:pPr>
      <w:rPr>
        <w:rFonts w:hint="default"/>
      </w:rPr>
    </w:lvl>
    <w:lvl w:ilvl="6" w:tplc="17FC80DE">
      <w:start w:val="1"/>
      <w:numFmt w:val="bullet"/>
      <w:lvlText w:val="•"/>
      <w:lvlJc w:val="left"/>
      <w:pPr>
        <w:ind w:left="5920" w:hanging="202"/>
      </w:pPr>
      <w:rPr>
        <w:rFonts w:hint="default"/>
      </w:rPr>
    </w:lvl>
    <w:lvl w:ilvl="7" w:tplc="45122DFE">
      <w:start w:val="1"/>
      <w:numFmt w:val="bullet"/>
      <w:lvlText w:val="•"/>
      <w:lvlJc w:val="left"/>
      <w:pPr>
        <w:ind w:left="6850" w:hanging="202"/>
      </w:pPr>
      <w:rPr>
        <w:rFonts w:hint="default"/>
      </w:rPr>
    </w:lvl>
    <w:lvl w:ilvl="8" w:tplc="EF4849D4">
      <w:start w:val="1"/>
      <w:numFmt w:val="bullet"/>
      <w:lvlText w:val="•"/>
      <w:lvlJc w:val="left"/>
      <w:pPr>
        <w:ind w:left="7780" w:hanging="202"/>
      </w:pPr>
      <w:rPr>
        <w:rFonts w:hint="default"/>
      </w:rPr>
    </w:lvl>
  </w:abstractNum>
  <w:abstractNum w:abstractNumId="8" w15:restartNumberingAfterBreak="0">
    <w:nsid w:val="68D459C4"/>
    <w:multiLevelType w:val="hybridMultilevel"/>
    <w:tmpl w:val="E784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199905">
    <w:abstractNumId w:val="3"/>
  </w:num>
  <w:num w:numId="2" w16cid:durableId="1129132579">
    <w:abstractNumId w:val="5"/>
  </w:num>
  <w:num w:numId="3" w16cid:durableId="682243030">
    <w:abstractNumId w:val="6"/>
  </w:num>
  <w:num w:numId="4" w16cid:durableId="1966110969">
    <w:abstractNumId w:val="7"/>
  </w:num>
  <w:num w:numId="5" w16cid:durableId="1379470768">
    <w:abstractNumId w:val="1"/>
  </w:num>
  <w:num w:numId="6" w16cid:durableId="101996059">
    <w:abstractNumId w:val="2"/>
  </w:num>
  <w:num w:numId="7" w16cid:durableId="98915304">
    <w:abstractNumId w:val="0"/>
  </w:num>
  <w:num w:numId="8" w16cid:durableId="2006936156">
    <w:abstractNumId w:val="8"/>
  </w:num>
  <w:num w:numId="9" w16cid:durableId="752092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E2"/>
    <w:rsid w:val="00003AD5"/>
    <w:rsid w:val="000423D2"/>
    <w:rsid w:val="000526C1"/>
    <w:rsid w:val="00062855"/>
    <w:rsid w:val="00087558"/>
    <w:rsid w:val="000A7D90"/>
    <w:rsid w:val="000B2D9F"/>
    <w:rsid w:val="000D1D4F"/>
    <w:rsid w:val="000D6301"/>
    <w:rsid w:val="000F0DC8"/>
    <w:rsid w:val="000F6A92"/>
    <w:rsid w:val="001016DF"/>
    <w:rsid w:val="00114333"/>
    <w:rsid w:val="0013491B"/>
    <w:rsid w:val="00160BDF"/>
    <w:rsid w:val="00171A3A"/>
    <w:rsid w:val="001A4617"/>
    <w:rsid w:val="001E1E70"/>
    <w:rsid w:val="001E6E44"/>
    <w:rsid w:val="002231CE"/>
    <w:rsid w:val="00264CE9"/>
    <w:rsid w:val="00265D86"/>
    <w:rsid w:val="0027308B"/>
    <w:rsid w:val="0029314A"/>
    <w:rsid w:val="002A300B"/>
    <w:rsid w:val="002B58D8"/>
    <w:rsid w:val="002D417B"/>
    <w:rsid w:val="002D58D3"/>
    <w:rsid w:val="002E4678"/>
    <w:rsid w:val="002E5E39"/>
    <w:rsid w:val="002E652C"/>
    <w:rsid w:val="002E698F"/>
    <w:rsid w:val="002E69FE"/>
    <w:rsid w:val="002F266A"/>
    <w:rsid w:val="0031055C"/>
    <w:rsid w:val="00314610"/>
    <w:rsid w:val="003150FB"/>
    <w:rsid w:val="00320E0A"/>
    <w:rsid w:val="00332815"/>
    <w:rsid w:val="00342407"/>
    <w:rsid w:val="0034509C"/>
    <w:rsid w:val="00367D07"/>
    <w:rsid w:val="00380FC2"/>
    <w:rsid w:val="003814EC"/>
    <w:rsid w:val="003C7A22"/>
    <w:rsid w:val="003D416C"/>
    <w:rsid w:val="00404FCE"/>
    <w:rsid w:val="00406EEE"/>
    <w:rsid w:val="00425E35"/>
    <w:rsid w:val="004316E7"/>
    <w:rsid w:val="004442D5"/>
    <w:rsid w:val="00451F4D"/>
    <w:rsid w:val="00470BF3"/>
    <w:rsid w:val="004933CF"/>
    <w:rsid w:val="004C008D"/>
    <w:rsid w:val="004D101E"/>
    <w:rsid w:val="004F32F4"/>
    <w:rsid w:val="004F5F65"/>
    <w:rsid w:val="0052169E"/>
    <w:rsid w:val="00544A15"/>
    <w:rsid w:val="00546156"/>
    <w:rsid w:val="00550CCB"/>
    <w:rsid w:val="005520AF"/>
    <w:rsid w:val="00560DE4"/>
    <w:rsid w:val="0056789F"/>
    <w:rsid w:val="0058238C"/>
    <w:rsid w:val="00594B84"/>
    <w:rsid w:val="00595891"/>
    <w:rsid w:val="005A1B03"/>
    <w:rsid w:val="005A20A2"/>
    <w:rsid w:val="005C04F3"/>
    <w:rsid w:val="005C3460"/>
    <w:rsid w:val="005D5FA6"/>
    <w:rsid w:val="005E667D"/>
    <w:rsid w:val="005F47A3"/>
    <w:rsid w:val="00620A0D"/>
    <w:rsid w:val="006212A8"/>
    <w:rsid w:val="0062303E"/>
    <w:rsid w:val="00651B20"/>
    <w:rsid w:val="00652050"/>
    <w:rsid w:val="006565B2"/>
    <w:rsid w:val="006728A9"/>
    <w:rsid w:val="006956CD"/>
    <w:rsid w:val="006A096F"/>
    <w:rsid w:val="006A6D9E"/>
    <w:rsid w:val="006B2E48"/>
    <w:rsid w:val="006D122E"/>
    <w:rsid w:val="006D5310"/>
    <w:rsid w:val="006E4C77"/>
    <w:rsid w:val="006E65AE"/>
    <w:rsid w:val="00714A48"/>
    <w:rsid w:val="007164F0"/>
    <w:rsid w:val="00720050"/>
    <w:rsid w:val="00720C8A"/>
    <w:rsid w:val="00745E1F"/>
    <w:rsid w:val="007603D8"/>
    <w:rsid w:val="0076361C"/>
    <w:rsid w:val="00781C4F"/>
    <w:rsid w:val="00793DCC"/>
    <w:rsid w:val="007B4F08"/>
    <w:rsid w:val="007D0E57"/>
    <w:rsid w:val="007D266C"/>
    <w:rsid w:val="007E32BB"/>
    <w:rsid w:val="007E669D"/>
    <w:rsid w:val="007F06D9"/>
    <w:rsid w:val="00805823"/>
    <w:rsid w:val="008113F0"/>
    <w:rsid w:val="0081427D"/>
    <w:rsid w:val="00846571"/>
    <w:rsid w:val="00851B2E"/>
    <w:rsid w:val="0085252B"/>
    <w:rsid w:val="00865717"/>
    <w:rsid w:val="00867EEB"/>
    <w:rsid w:val="00886403"/>
    <w:rsid w:val="00887791"/>
    <w:rsid w:val="00893BDF"/>
    <w:rsid w:val="00894C8D"/>
    <w:rsid w:val="008A58EE"/>
    <w:rsid w:val="008AB26E"/>
    <w:rsid w:val="008B0F12"/>
    <w:rsid w:val="008C542F"/>
    <w:rsid w:val="008C5EE3"/>
    <w:rsid w:val="008D08B0"/>
    <w:rsid w:val="008D4C31"/>
    <w:rsid w:val="008E3C7F"/>
    <w:rsid w:val="008E41C0"/>
    <w:rsid w:val="008E4D99"/>
    <w:rsid w:val="008E7F14"/>
    <w:rsid w:val="00900BF6"/>
    <w:rsid w:val="009212D4"/>
    <w:rsid w:val="00927ABC"/>
    <w:rsid w:val="00940172"/>
    <w:rsid w:val="009411D3"/>
    <w:rsid w:val="00945A9E"/>
    <w:rsid w:val="009578CC"/>
    <w:rsid w:val="00961B4A"/>
    <w:rsid w:val="00962479"/>
    <w:rsid w:val="00966E62"/>
    <w:rsid w:val="00971006"/>
    <w:rsid w:val="009A303A"/>
    <w:rsid w:val="009A76A8"/>
    <w:rsid w:val="009A7B65"/>
    <w:rsid w:val="009B3F83"/>
    <w:rsid w:val="009C22ED"/>
    <w:rsid w:val="009D00D4"/>
    <w:rsid w:val="009D4AF3"/>
    <w:rsid w:val="009E1DD9"/>
    <w:rsid w:val="009F5B38"/>
    <w:rsid w:val="00A012BF"/>
    <w:rsid w:val="00A25044"/>
    <w:rsid w:val="00A359B0"/>
    <w:rsid w:val="00A35ECD"/>
    <w:rsid w:val="00A56748"/>
    <w:rsid w:val="00A62BAB"/>
    <w:rsid w:val="00AA4C01"/>
    <w:rsid w:val="00AA5A83"/>
    <w:rsid w:val="00AB1EA2"/>
    <w:rsid w:val="00AC39D2"/>
    <w:rsid w:val="00AD2BA8"/>
    <w:rsid w:val="00AD35E2"/>
    <w:rsid w:val="00AD6CEB"/>
    <w:rsid w:val="00B04A8D"/>
    <w:rsid w:val="00B176A3"/>
    <w:rsid w:val="00B1C610"/>
    <w:rsid w:val="00B327E8"/>
    <w:rsid w:val="00B347AF"/>
    <w:rsid w:val="00B35CB3"/>
    <w:rsid w:val="00B67618"/>
    <w:rsid w:val="00B76657"/>
    <w:rsid w:val="00B82100"/>
    <w:rsid w:val="00B8254F"/>
    <w:rsid w:val="00B85CDE"/>
    <w:rsid w:val="00BB1CAF"/>
    <w:rsid w:val="00BB33DA"/>
    <w:rsid w:val="00BC50E0"/>
    <w:rsid w:val="00BF0D2B"/>
    <w:rsid w:val="00BF67BA"/>
    <w:rsid w:val="00C103E5"/>
    <w:rsid w:val="00C17F65"/>
    <w:rsid w:val="00C33E46"/>
    <w:rsid w:val="00C42295"/>
    <w:rsid w:val="00C476B8"/>
    <w:rsid w:val="00C47CEB"/>
    <w:rsid w:val="00C56196"/>
    <w:rsid w:val="00C66A44"/>
    <w:rsid w:val="00C712F1"/>
    <w:rsid w:val="00C832EA"/>
    <w:rsid w:val="00C92A16"/>
    <w:rsid w:val="00C960A4"/>
    <w:rsid w:val="00CB1BF3"/>
    <w:rsid w:val="00CD578C"/>
    <w:rsid w:val="00CE3FC8"/>
    <w:rsid w:val="00D347EE"/>
    <w:rsid w:val="00D65EAD"/>
    <w:rsid w:val="00D66F1D"/>
    <w:rsid w:val="00DA667E"/>
    <w:rsid w:val="00DB3EB2"/>
    <w:rsid w:val="00DC29F7"/>
    <w:rsid w:val="00DC63D9"/>
    <w:rsid w:val="00DD1BC8"/>
    <w:rsid w:val="00DF3AB8"/>
    <w:rsid w:val="00E00ED0"/>
    <w:rsid w:val="00E04BCE"/>
    <w:rsid w:val="00E07248"/>
    <w:rsid w:val="00E35E8D"/>
    <w:rsid w:val="00E433DD"/>
    <w:rsid w:val="00E463AB"/>
    <w:rsid w:val="00E52D9F"/>
    <w:rsid w:val="00E63B48"/>
    <w:rsid w:val="00E73E0B"/>
    <w:rsid w:val="00E821DE"/>
    <w:rsid w:val="00E95548"/>
    <w:rsid w:val="00EC39B2"/>
    <w:rsid w:val="00EE779B"/>
    <w:rsid w:val="00F00359"/>
    <w:rsid w:val="00F1352E"/>
    <w:rsid w:val="00F257DD"/>
    <w:rsid w:val="00F62815"/>
    <w:rsid w:val="00F90518"/>
    <w:rsid w:val="00F9339C"/>
    <w:rsid w:val="00F9799C"/>
    <w:rsid w:val="00FA6C73"/>
    <w:rsid w:val="00FC5B3E"/>
    <w:rsid w:val="00FE033F"/>
    <w:rsid w:val="00FF3695"/>
    <w:rsid w:val="014F6894"/>
    <w:rsid w:val="01B6A35B"/>
    <w:rsid w:val="01FE6CF1"/>
    <w:rsid w:val="026EFE5E"/>
    <w:rsid w:val="0297A328"/>
    <w:rsid w:val="031BD959"/>
    <w:rsid w:val="03C8C72F"/>
    <w:rsid w:val="03DCE5A9"/>
    <w:rsid w:val="0400DA1E"/>
    <w:rsid w:val="04CB040D"/>
    <w:rsid w:val="059CAA7F"/>
    <w:rsid w:val="05AD2218"/>
    <w:rsid w:val="05BDFA2B"/>
    <w:rsid w:val="05F689BF"/>
    <w:rsid w:val="0666D46E"/>
    <w:rsid w:val="06C8B855"/>
    <w:rsid w:val="06D871B4"/>
    <w:rsid w:val="06FA1B30"/>
    <w:rsid w:val="07559E07"/>
    <w:rsid w:val="07B6ECE2"/>
    <w:rsid w:val="07E0D133"/>
    <w:rsid w:val="07EF4A7C"/>
    <w:rsid w:val="085162A0"/>
    <w:rsid w:val="09145F5A"/>
    <w:rsid w:val="0971D928"/>
    <w:rsid w:val="09A88CE3"/>
    <w:rsid w:val="09D08CE9"/>
    <w:rsid w:val="09DDDA90"/>
    <w:rsid w:val="0A83DBA1"/>
    <w:rsid w:val="0B403127"/>
    <w:rsid w:val="0B79AAF1"/>
    <w:rsid w:val="0B959AF3"/>
    <w:rsid w:val="0C504978"/>
    <w:rsid w:val="0CB73FAE"/>
    <w:rsid w:val="0CD5E33A"/>
    <w:rsid w:val="0CE430F7"/>
    <w:rsid w:val="0E9A007D"/>
    <w:rsid w:val="0EC9EE19"/>
    <w:rsid w:val="0F129618"/>
    <w:rsid w:val="0F1D79D3"/>
    <w:rsid w:val="0F799231"/>
    <w:rsid w:val="0FE74E34"/>
    <w:rsid w:val="10374FB8"/>
    <w:rsid w:val="10A194EE"/>
    <w:rsid w:val="114E6D58"/>
    <w:rsid w:val="115BAD54"/>
    <w:rsid w:val="117D0465"/>
    <w:rsid w:val="1234F7CC"/>
    <w:rsid w:val="1289EFB5"/>
    <w:rsid w:val="12B91846"/>
    <w:rsid w:val="1310C5D0"/>
    <w:rsid w:val="132D83FD"/>
    <w:rsid w:val="137C95DF"/>
    <w:rsid w:val="14423300"/>
    <w:rsid w:val="1488D517"/>
    <w:rsid w:val="1506B3A0"/>
    <w:rsid w:val="157B21B5"/>
    <w:rsid w:val="15DE0361"/>
    <w:rsid w:val="15E02895"/>
    <w:rsid w:val="15EF2584"/>
    <w:rsid w:val="1773610C"/>
    <w:rsid w:val="1789B0D0"/>
    <w:rsid w:val="178C8969"/>
    <w:rsid w:val="180FE9C6"/>
    <w:rsid w:val="18AA704A"/>
    <w:rsid w:val="18DF0CBD"/>
    <w:rsid w:val="1927D6E9"/>
    <w:rsid w:val="19B15DBF"/>
    <w:rsid w:val="19C59F17"/>
    <w:rsid w:val="1B8AD68A"/>
    <w:rsid w:val="1C14D818"/>
    <w:rsid w:val="1D1A663A"/>
    <w:rsid w:val="1E4E87E3"/>
    <w:rsid w:val="1F23D5DD"/>
    <w:rsid w:val="2034E09B"/>
    <w:rsid w:val="203B1FCD"/>
    <w:rsid w:val="206DB4FB"/>
    <w:rsid w:val="20B1F73C"/>
    <w:rsid w:val="213BECD7"/>
    <w:rsid w:val="22157817"/>
    <w:rsid w:val="225B769F"/>
    <w:rsid w:val="227C093F"/>
    <w:rsid w:val="22C37676"/>
    <w:rsid w:val="23483776"/>
    <w:rsid w:val="238396BF"/>
    <w:rsid w:val="240398E4"/>
    <w:rsid w:val="24263E2A"/>
    <w:rsid w:val="24516F37"/>
    <w:rsid w:val="24C9F410"/>
    <w:rsid w:val="24D8EC4F"/>
    <w:rsid w:val="24E059E6"/>
    <w:rsid w:val="25266755"/>
    <w:rsid w:val="26109A5D"/>
    <w:rsid w:val="26BB3781"/>
    <w:rsid w:val="271C4B2A"/>
    <w:rsid w:val="273D31B2"/>
    <w:rsid w:val="283C7837"/>
    <w:rsid w:val="29CE215B"/>
    <w:rsid w:val="2A2811E0"/>
    <w:rsid w:val="2A52F470"/>
    <w:rsid w:val="2C00587F"/>
    <w:rsid w:val="2C4BF6D5"/>
    <w:rsid w:val="2C66B384"/>
    <w:rsid w:val="2CC6A274"/>
    <w:rsid w:val="2CD505F5"/>
    <w:rsid w:val="2CF3C890"/>
    <w:rsid w:val="2D572BA2"/>
    <w:rsid w:val="2E4F4497"/>
    <w:rsid w:val="2EEB1159"/>
    <w:rsid w:val="2F0382DC"/>
    <w:rsid w:val="2F536B99"/>
    <w:rsid w:val="3013D587"/>
    <w:rsid w:val="303699C2"/>
    <w:rsid w:val="30DB54A5"/>
    <w:rsid w:val="32480C16"/>
    <w:rsid w:val="32DA97B9"/>
    <w:rsid w:val="32F2BEAD"/>
    <w:rsid w:val="33938BF7"/>
    <w:rsid w:val="33B5CBC9"/>
    <w:rsid w:val="33C9B7FB"/>
    <w:rsid w:val="34B960BA"/>
    <w:rsid w:val="35381008"/>
    <w:rsid w:val="3542A274"/>
    <w:rsid w:val="36BB65AF"/>
    <w:rsid w:val="36C19DF9"/>
    <w:rsid w:val="37074272"/>
    <w:rsid w:val="378BC7E8"/>
    <w:rsid w:val="3A133AFE"/>
    <w:rsid w:val="3A910D71"/>
    <w:rsid w:val="3BEEEE5C"/>
    <w:rsid w:val="3C73C5D1"/>
    <w:rsid w:val="3C8428B1"/>
    <w:rsid w:val="3C8AAE89"/>
    <w:rsid w:val="3CC04A25"/>
    <w:rsid w:val="3CE412E6"/>
    <w:rsid w:val="3D1E8BC8"/>
    <w:rsid w:val="3DF858D2"/>
    <w:rsid w:val="3EAAD1A8"/>
    <w:rsid w:val="3EE45AB6"/>
    <w:rsid w:val="3EEB7989"/>
    <w:rsid w:val="3F23565E"/>
    <w:rsid w:val="402E226B"/>
    <w:rsid w:val="40497AA2"/>
    <w:rsid w:val="40514E1B"/>
    <w:rsid w:val="40A85A6C"/>
    <w:rsid w:val="40CB0993"/>
    <w:rsid w:val="413A8815"/>
    <w:rsid w:val="4153725D"/>
    <w:rsid w:val="41EBBDB9"/>
    <w:rsid w:val="427BF9B2"/>
    <w:rsid w:val="42A9A480"/>
    <w:rsid w:val="434AA94A"/>
    <w:rsid w:val="436258C9"/>
    <w:rsid w:val="442B22C9"/>
    <w:rsid w:val="4450EFDB"/>
    <w:rsid w:val="447A2378"/>
    <w:rsid w:val="46D31F4C"/>
    <w:rsid w:val="46F647D1"/>
    <w:rsid w:val="47B56BF9"/>
    <w:rsid w:val="47B5C1D2"/>
    <w:rsid w:val="489AA230"/>
    <w:rsid w:val="492460FE"/>
    <w:rsid w:val="496347DC"/>
    <w:rsid w:val="499C24FC"/>
    <w:rsid w:val="4AF9791B"/>
    <w:rsid w:val="4B0145AC"/>
    <w:rsid w:val="4B2BA7B7"/>
    <w:rsid w:val="4B313A1B"/>
    <w:rsid w:val="4B3179E3"/>
    <w:rsid w:val="4C7653C0"/>
    <w:rsid w:val="4C980FEC"/>
    <w:rsid w:val="4D252511"/>
    <w:rsid w:val="4D68ED10"/>
    <w:rsid w:val="4D6BC5A9"/>
    <w:rsid w:val="4DD7AAFC"/>
    <w:rsid w:val="4ECD8B96"/>
    <w:rsid w:val="4F33B9BB"/>
    <w:rsid w:val="4F8B445A"/>
    <w:rsid w:val="500C6B9B"/>
    <w:rsid w:val="50556FC5"/>
    <w:rsid w:val="505CC5D3"/>
    <w:rsid w:val="5118BB92"/>
    <w:rsid w:val="5121FD22"/>
    <w:rsid w:val="52052C58"/>
    <w:rsid w:val="523E0E91"/>
    <w:rsid w:val="52C67928"/>
    <w:rsid w:val="5390129A"/>
    <w:rsid w:val="547B1C7D"/>
    <w:rsid w:val="54850DC6"/>
    <w:rsid w:val="54D1E139"/>
    <w:rsid w:val="55C99484"/>
    <w:rsid w:val="55E7215B"/>
    <w:rsid w:val="56445A9A"/>
    <w:rsid w:val="56CBFC93"/>
    <w:rsid w:val="58225F63"/>
    <w:rsid w:val="587DBC28"/>
    <w:rsid w:val="589D7497"/>
    <w:rsid w:val="59233AB2"/>
    <w:rsid w:val="5926884C"/>
    <w:rsid w:val="599D77CF"/>
    <w:rsid w:val="5AC64FFE"/>
    <w:rsid w:val="5B1B5418"/>
    <w:rsid w:val="5BF981DC"/>
    <w:rsid w:val="5CA1F10D"/>
    <w:rsid w:val="5CFB0B58"/>
    <w:rsid w:val="5D2D21CF"/>
    <w:rsid w:val="5D73D7B3"/>
    <w:rsid w:val="5D951C88"/>
    <w:rsid w:val="5E364422"/>
    <w:rsid w:val="5EC3A3FF"/>
    <w:rsid w:val="5EF3B090"/>
    <w:rsid w:val="5FB1D8B2"/>
    <w:rsid w:val="60CC080C"/>
    <w:rsid w:val="60F85CEA"/>
    <w:rsid w:val="61322170"/>
    <w:rsid w:val="61A99960"/>
    <w:rsid w:val="61C442D1"/>
    <w:rsid w:val="62B9394B"/>
    <w:rsid w:val="63132050"/>
    <w:rsid w:val="63272905"/>
    <w:rsid w:val="63BF82FA"/>
    <w:rsid w:val="63DD4A3F"/>
    <w:rsid w:val="64C13321"/>
    <w:rsid w:val="655B5CD3"/>
    <w:rsid w:val="65A370ED"/>
    <w:rsid w:val="65CBAAFC"/>
    <w:rsid w:val="66C54472"/>
    <w:rsid w:val="67A39D5A"/>
    <w:rsid w:val="6887123E"/>
    <w:rsid w:val="69FFAC31"/>
    <w:rsid w:val="6A49B263"/>
    <w:rsid w:val="6A51B2E3"/>
    <w:rsid w:val="6AF46679"/>
    <w:rsid w:val="6B382E78"/>
    <w:rsid w:val="6B9FD624"/>
    <w:rsid w:val="6BDF074A"/>
    <w:rsid w:val="6CFBB902"/>
    <w:rsid w:val="6E6FCF3A"/>
    <w:rsid w:val="6F10EC3C"/>
    <w:rsid w:val="6F12BD23"/>
    <w:rsid w:val="6F9A1B4B"/>
    <w:rsid w:val="6FD4E215"/>
    <w:rsid w:val="6FFE2969"/>
    <w:rsid w:val="704AFE48"/>
    <w:rsid w:val="7128D422"/>
    <w:rsid w:val="71DD1D7B"/>
    <w:rsid w:val="722C20F5"/>
    <w:rsid w:val="72B5C48A"/>
    <w:rsid w:val="7311AD4F"/>
    <w:rsid w:val="73DB47AF"/>
    <w:rsid w:val="757BBBDE"/>
    <w:rsid w:val="7633D533"/>
    <w:rsid w:val="76A32F56"/>
    <w:rsid w:val="76B6A630"/>
    <w:rsid w:val="772A9319"/>
    <w:rsid w:val="7802B3AC"/>
    <w:rsid w:val="7827EA55"/>
    <w:rsid w:val="78BD2D8B"/>
    <w:rsid w:val="79533AF6"/>
    <w:rsid w:val="79BF1805"/>
    <w:rsid w:val="79E12935"/>
    <w:rsid w:val="79E2D4D5"/>
    <w:rsid w:val="7AD1B1F9"/>
    <w:rsid w:val="7B1CCC00"/>
    <w:rsid w:val="7B5B5AD5"/>
    <w:rsid w:val="7BA0FE22"/>
    <w:rsid w:val="7BD2908B"/>
    <w:rsid w:val="7C3CF7F0"/>
    <w:rsid w:val="7C9F6738"/>
    <w:rsid w:val="7CC02055"/>
    <w:rsid w:val="7CE2A639"/>
    <w:rsid w:val="7E4F672E"/>
    <w:rsid w:val="7E643EF2"/>
    <w:rsid w:val="7EA20342"/>
    <w:rsid w:val="7EEEE20C"/>
    <w:rsid w:val="7F34969E"/>
    <w:rsid w:val="7F468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E99F9"/>
  <w15:docId w15:val="{DC38F848-ABF7-472A-82F2-DA781BA4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42" w:hanging="362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383" w:hanging="283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1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3F0"/>
    <w:rPr>
      <w:rFonts w:ascii="Segoe UI" w:hAnsi="Segoe UI" w:cs="Segoe UI"/>
      <w:sz w:val="18"/>
      <w:szCs w:val="18"/>
    </w:rPr>
  </w:style>
  <w:style w:type="character" w:customStyle="1" w:styleId="labelwrapper">
    <w:name w:val="labelwrapper"/>
    <w:basedOn w:val="DefaultParagraphFont"/>
    <w:rsid w:val="003150FB"/>
  </w:style>
  <w:style w:type="character" w:styleId="Strong">
    <w:name w:val="Strong"/>
    <w:basedOn w:val="DefaultParagraphFont"/>
    <w:uiPriority w:val="22"/>
    <w:qFormat/>
    <w:rsid w:val="00315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E955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B84"/>
  </w:style>
  <w:style w:type="paragraph" w:styleId="Footer">
    <w:name w:val="footer"/>
    <w:basedOn w:val="Normal"/>
    <w:link w:val="FooterChar"/>
    <w:uiPriority w:val="99"/>
    <w:unhideWhenUsed/>
    <w:rsid w:val="0059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B84"/>
  </w:style>
  <w:style w:type="character" w:styleId="CommentReference">
    <w:name w:val="annotation reference"/>
    <w:basedOn w:val="DefaultParagraphFont"/>
    <w:uiPriority w:val="99"/>
    <w:semiHidden/>
    <w:unhideWhenUsed/>
    <w:rsid w:val="007E6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69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E1DD9"/>
    <w:rPr>
      <w:i/>
      <w:iCs/>
    </w:rPr>
  </w:style>
  <w:style w:type="paragraph" w:styleId="NormalWeb">
    <w:name w:val="Normal (Web)"/>
    <w:basedOn w:val="Normal"/>
    <w:uiPriority w:val="99"/>
    <w:unhideWhenUsed/>
    <w:rsid w:val="00A359B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0C8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A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589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62855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1"/>
    <w:rsid w:val="00D65EAD"/>
    <w:rPr>
      <w:rFonts w:ascii="Arial" w:eastAsia="Arial" w:hAnsi="Arial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F979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79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9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79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79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799C"/>
    <w:rPr>
      <w:vertAlign w:val="superscript"/>
    </w:rPr>
  </w:style>
  <w:style w:type="paragraph" w:styleId="Revision">
    <w:name w:val="Revision"/>
    <w:hidden/>
    <w:uiPriority w:val="99"/>
    <w:semiHidden/>
    <w:rsid w:val="005E667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rgan-center@wpi.edu" TargetMode="External"/><Relationship Id="rId18" Type="http://schemas.openxmlformats.org/officeDocument/2006/relationships/hyperlink" Target="https://www.wpi.edu/academics/faculty/morgan-teaching-learning-center/funding/teaching-innovation-grant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pi.edu/academics/faculty/morgan-teaching-learning-center/funding/teaching-innovation-gra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pi.edu/academics/faculty/morgan-teaching-learning-center/grants-awards/teaching-innovation-grants" TargetMode="External"/><Relationship Id="rId17" Type="http://schemas.openxmlformats.org/officeDocument/2006/relationships/hyperlink" Target="https://www.wpi.edu/academics/faculty/morgan-teaching-learning-center/funding/teaching-innovation-grants" TargetMode="External"/><Relationship Id="rId25" Type="http://schemas.openxmlformats.org/officeDocument/2006/relationships/hyperlink" Target="https://www.wpi.edu/academics/faculty/morgan-teaching-learning-center/funding/teaching-innovation-gra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pi.edu/academics/faculty/morgan-teaching-learning-center/funding/teaching-innovation-grants" TargetMode="External"/><Relationship Id="rId20" Type="http://schemas.openxmlformats.org/officeDocument/2006/relationships/hyperlink" Target="https://www.wpi.edu/academics/faculty/morgan-teaching-learning-center/funding/teaching-innovation-gra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wpi.edu/academics/faculty/morgan-teaching-learning-center/funding/teaching-innovation-gra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lboucher@wpi.edu" TargetMode="External"/><Relationship Id="rId23" Type="http://schemas.openxmlformats.org/officeDocument/2006/relationships/hyperlink" Target="https://www.wpi.edu/academics/faculty/morgan-teaching-learning-center/funding/teaching-innovation-grant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pi.edu/academics/faculty/morgan-teaching-learning-center/funding/teaching-innovation-gra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pi.edu/academics/undergraduate/summer-sandbox-grants" TargetMode="External"/><Relationship Id="rId22" Type="http://schemas.openxmlformats.org/officeDocument/2006/relationships/hyperlink" Target="https://www.wpi.edu/academics/faculty/morgan-teaching-learning-center/funding/teaching-innovation-gran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DDF8EE017A2458CAF0C5F8CC21195" ma:contentTypeVersion="19" ma:contentTypeDescription="Create a new document." ma:contentTypeScope="" ma:versionID="7c912a874113c82f8bd058212442dc9f">
  <xsd:schema xmlns:xsd="http://www.w3.org/2001/XMLSchema" xmlns:xs="http://www.w3.org/2001/XMLSchema" xmlns:p="http://schemas.microsoft.com/office/2006/metadata/properties" xmlns:ns1="http://schemas.microsoft.com/sharepoint/v3" xmlns:ns2="fdc1ffd8-70f4-48a9-99fa-fa7cabdacc44" xmlns:ns3="53e7cbaa-af91-4ca7-9b40-72de138a947a" targetNamespace="http://schemas.microsoft.com/office/2006/metadata/properties" ma:root="true" ma:fieldsID="b51418dc99442a3c3c42709cbfec398e" ns1:_="" ns2:_="" ns3:_="">
    <xsd:import namespace="http://schemas.microsoft.com/sharepoint/v3"/>
    <xsd:import namespace="fdc1ffd8-70f4-48a9-99fa-fa7cabdacc44"/>
    <xsd:import namespace="53e7cbaa-af91-4ca7-9b40-72de138a9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1ffd8-70f4-48a9-99fa-fa7cabdac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7cbaa-af91-4ca7-9b40-72de138a9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a1194c-0f7c-4048-aa56-6633f9804a80}" ma:internalName="TaxCatchAll" ma:showField="CatchAllData" ma:web="53e7cbaa-af91-4ca7-9b40-72de138a9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c1ffd8-70f4-48a9-99fa-fa7cabdacc44">
      <Terms xmlns="http://schemas.microsoft.com/office/infopath/2007/PartnerControls"/>
    </lcf76f155ced4ddcb4097134ff3c332f>
    <TaxCatchAll xmlns="53e7cbaa-af91-4ca7-9b40-72de138a94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8E639-01B0-43B2-8661-54D1D6371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c1ffd8-70f4-48a9-99fa-fa7cabdacc44"/>
    <ds:schemaRef ds:uri="53e7cbaa-af91-4ca7-9b40-72de138a9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38B57-2E44-4069-A049-98F053C57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1EFCE5-4EF2-41B9-B0C7-8DF8A47B9A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c1ffd8-70f4-48a9-99fa-fa7cabdacc44"/>
    <ds:schemaRef ds:uri="53e7cbaa-af91-4ca7-9b40-72de138a947a"/>
  </ds:schemaRefs>
</ds:datastoreItem>
</file>

<file path=customXml/itemProps4.xml><?xml version="1.0" encoding="utf-8"?>
<ds:datastoreItem xmlns:ds="http://schemas.openxmlformats.org/officeDocument/2006/customXml" ds:itemID="{9949A7BE-5A3B-46CB-AF4D-13E719D15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3448</Characters>
  <Application>Microsoft Office Word</Application>
  <DocSecurity>0</DocSecurity>
  <Lines>28</Lines>
  <Paragraphs>8</Paragraphs>
  <ScaleCrop>false</ScaleCrop>
  <Company>Worcester Polytechnic Institute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Demetry, Chrysanthe</dc:creator>
  <cp:keywords/>
  <cp:lastModifiedBy>Courtemanche, Mary</cp:lastModifiedBy>
  <cp:revision>6</cp:revision>
  <dcterms:created xsi:type="dcterms:W3CDTF">2024-11-26T15:28:00Z</dcterms:created>
  <dcterms:modified xsi:type="dcterms:W3CDTF">2024-11-26T16:04:00Z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2016-10-27T00:00:00Z</vt:filetime>
  </property>
  <property fmtid="{D5CDD505-2E9C-101B-9397-08002B2CF9AE}" pid="4" name="ContentTypeId">
    <vt:lpwstr>0x01010098DDDF8EE017A2458CAF0C5F8CC21195</vt:lpwstr>
  </property>
  <property fmtid="{D5CDD505-2E9C-101B-9397-08002B2CF9AE}" pid="5" name="Order">
    <vt:r8>54000</vt:r8>
  </property>
  <property fmtid="{D5CDD505-2E9C-101B-9397-08002B2CF9AE}" pid="6" name="MediaServiceImageTags">
    <vt:lpwstr/>
  </property>
</Properties>
</file>