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114" w14:textId="36A8E081" w:rsidR="001C3C57" w:rsidRPr="001C3C57" w:rsidRDefault="001C3C57" w:rsidP="001C3C57">
      <w:pPr>
        <w:pStyle w:val="Body1"/>
        <w:jc w:val="center"/>
        <w:rPr>
          <w:rFonts w:ascii="Arial" w:hAnsi="Arial" w:cs="Arial"/>
          <w:b/>
          <w:sz w:val="22"/>
          <w:szCs w:val="22"/>
        </w:rPr>
      </w:pPr>
      <w:r w:rsidRPr="001C3C57">
        <w:rPr>
          <w:rFonts w:ascii="Arial" w:hAnsi="Arial" w:cs="Arial"/>
          <w:b/>
          <w:sz w:val="22"/>
          <w:szCs w:val="22"/>
        </w:rPr>
        <w:t>Teaching Innovation Grants 20</w:t>
      </w:r>
      <w:r w:rsidR="00FA003C">
        <w:rPr>
          <w:rFonts w:ascii="Arial" w:hAnsi="Arial" w:cs="Arial"/>
          <w:b/>
          <w:sz w:val="22"/>
          <w:szCs w:val="22"/>
        </w:rPr>
        <w:t>20</w:t>
      </w:r>
    </w:p>
    <w:p w14:paraId="7B1B7848" w14:textId="77777777" w:rsidR="001C3C57" w:rsidRPr="00EA31D9" w:rsidRDefault="001C3C57" w:rsidP="001C3C57">
      <w:pPr>
        <w:pStyle w:val="Heading11"/>
      </w:pPr>
      <w:r>
        <w:t>Independent Project Application</w:t>
      </w:r>
    </w:p>
    <w:p w14:paraId="67E24EF3" w14:textId="77777777" w:rsidR="001C3C57" w:rsidRPr="00917556" w:rsidRDefault="001C3C57" w:rsidP="001C3C57">
      <w:pPr>
        <w:pStyle w:val="Body1"/>
        <w:spacing w:line="276" w:lineRule="auto"/>
        <w:ind w:left="360"/>
        <w:rPr>
          <w:rFonts w:ascii="Arial" w:hAnsi="Arial" w:cs="Arial"/>
          <w:sz w:val="20"/>
        </w:rPr>
      </w:pPr>
    </w:p>
    <w:tbl>
      <w:tblPr>
        <w:tblW w:w="95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0"/>
        <w:gridCol w:w="1656"/>
      </w:tblGrid>
      <w:tr w:rsidR="001C3C57" w:rsidRPr="00917556" w14:paraId="460FE308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FBB696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Names and Titles of Applicants (designate one PI*):</w:t>
            </w: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98916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Department(s):</w:t>
            </w:r>
          </w:p>
        </w:tc>
      </w:tr>
      <w:tr w:rsidR="001C3C57" w:rsidRPr="00917556" w14:paraId="2B3F9BA2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857AFA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CBB73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7BCC9CC6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425E9B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344876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5F1DC146" w14:textId="77777777" w:rsidTr="001C3C57">
        <w:trPr>
          <w:cantSplit/>
          <w:trHeight w:val="350"/>
        </w:trPr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A743D3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E1E511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0FAE3D39" w14:textId="77777777" w:rsidTr="001C3C57">
        <w:trPr>
          <w:cantSplit/>
          <w:trHeight w:val="350"/>
        </w:trPr>
        <w:tc>
          <w:tcPr>
            <w:tcW w:w="95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8C7D43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</w:rPr>
            </w:pPr>
            <w:r w:rsidRPr="00917556">
              <w:rPr>
                <w:rFonts w:ascii="Arial" w:eastAsia="Arial Unicode MS" w:hAnsi="Arial" w:cs="Arial"/>
                <w:color w:val="000000"/>
                <w:sz w:val="20"/>
                <w:u w:color="000000"/>
              </w:rPr>
              <w:t>*The PI will be the primary contact and will be responsible for budget oversight.</w:t>
            </w:r>
          </w:p>
        </w:tc>
      </w:tr>
    </w:tbl>
    <w:p w14:paraId="2A6F6AEE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Title of Proposal:</w:t>
      </w:r>
    </w:p>
    <w:p w14:paraId="0F660148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Brief Proposal Description (maximum of 80 words, for publicity purposes). </w:t>
      </w:r>
      <w:r w:rsidRPr="00917556">
        <w:rPr>
          <w:rFonts w:ascii="Arial" w:hAnsi="Arial" w:cs="Arial"/>
          <w:sz w:val="22"/>
          <w:szCs w:val="22"/>
        </w:rPr>
        <w:t xml:space="preserve">Please include goal and potential impact. Proposals with descriptions that exceed the word limit may be returned: </w:t>
      </w:r>
    </w:p>
    <w:p w14:paraId="574BF24F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Course(s) or Projects Affected: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179BA1A9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Approximate Number of Students Affected Annually: </w:t>
      </w:r>
    </w:p>
    <w:p w14:paraId="48958585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Total Funds Requested: $</w:t>
      </w:r>
    </w:p>
    <w:p w14:paraId="2B3010D7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Start Date:</w:t>
      </w:r>
      <w:r w:rsidRPr="00917556">
        <w:rPr>
          <w:rFonts w:ascii="Arial" w:hAnsi="Arial" w:cs="Arial"/>
          <w:sz w:val="22"/>
          <w:szCs w:val="22"/>
        </w:rPr>
        <w:t xml:space="preserve"> </w:t>
      </w:r>
    </w:p>
    <w:p w14:paraId="6E02D38E" w14:textId="77777777" w:rsidR="001C3C57" w:rsidRPr="00917556" w:rsidRDefault="001C3C57" w:rsidP="001C3C57">
      <w:pPr>
        <w:pStyle w:val="Body1"/>
        <w:spacing w:before="240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 xml:space="preserve">Proposed Submission Date of Final Report: </w:t>
      </w:r>
    </w:p>
    <w:p w14:paraId="7D7AEB6A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6FA63306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CERTIFICATION</w:t>
      </w:r>
    </w:p>
    <w:p w14:paraId="56004E36" w14:textId="77777777" w:rsidR="001C3C57" w:rsidRPr="00917556" w:rsidRDefault="001C3C57" w:rsidP="001C3C57">
      <w:pPr>
        <w:pStyle w:val="Body1"/>
        <w:spacing w:before="120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 xml:space="preserve">I agree to abide by the </w:t>
      </w:r>
      <w:r>
        <w:rPr>
          <w:rFonts w:ascii="Arial" w:hAnsi="Arial" w:cs="Arial"/>
          <w:sz w:val="22"/>
          <w:szCs w:val="22"/>
        </w:rPr>
        <w:t xml:space="preserve">grant </w:t>
      </w:r>
      <w:r w:rsidRPr="00917556">
        <w:rPr>
          <w:rFonts w:ascii="Arial" w:hAnsi="Arial" w:cs="Arial"/>
          <w:sz w:val="22"/>
          <w:szCs w:val="22"/>
        </w:rPr>
        <w:t xml:space="preserve">conditions in the </w:t>
      </w:r>
      <w:r>
        <w:rPr>
          <w:rFonts w:ascii="Arial" w:hAnsi="Arial" w:cs="Arial"/>
          <w:sz w:val="22"/>
          <w:szCs w:val="22"/>
        </w:rPr>
        <w:t xml:space="preserve">program </w:t>
      </w:r>
      <w:r w:rsidRPr="00917556">
        <w:rPr>
          <w:rFonts w:ascii="Arial" w:hAnsi="Arial" w:cs="Arial"/>
          <w:sz w:val="22"/>
          <w:szCs w:val="22"/>
        </w:rPr>
        <w:t>guidelines if an award is made.</w:t>
      </w:r>
    </w:p>
    <w:p w14:paraId="64C55025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578"/>
        <w:gridCol w:w="1997"/>
      </w:tblGrid>
      <w:tr w:rsidR="001C3C57" w:rsidRPr="00917556" w14:paraId="4DDE6068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A0962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Signature(s) of Applicant(s):</w:t>
            </w: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AE040E" w14:textId="77777777" w:rsidR="001C3C57" w:rsidRPr="00917556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917556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Date</w:t>
            </w:r>
          </w:p>
        </w:tc>
      </w:tr>
      <w:tr w:rsidR="001C3C57" w:rsidRPr="00917556" w14:paraId="0D9012BE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255A85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0E95A8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67E0E1D9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2BCC27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3D8CD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917556" w14:paraId="7897C1AA" w14:textId="77777777" w:rsidTr="000B1A29">
        <w:trPr>
          <w:cantSplit/>
          <w:trHeight w:val="350"/>
        </w:trPr>
        <w:tc>
          <w:tcPr>
            <w:tcW w:w="7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9453692" w14:textId="77777777" w:rsidR="001C3C57" w:rsidRPr="00917556" w:rsidRDefault="001C3C57" w:rsidP="000B1A2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4B58BB" w14:textId="77777777" w:rsidR="001C3C57" w:rsidRPr="00917556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D9EC0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p w14:paraId="66F01FA9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p w14:paraId="24FB9699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  <w:r w:rsidRPr="00917556">
        <w:rPr>
          <w:rFonts w:ascii="Arial" w:hAnsi="Arial" w:cs="Arial"/>
          <w:b/>
          <w:sz w:val="22"/>
          <w:szCs w:val="22"/>
        </w:rPr>
        <w:t>ENDORSEMENT</w:t>
      </w:r>
    </w:p>
    <w:p w14:paraId="62CD3D41" w14:textId="77777777" w:rsidR="001C3C57" w:rsidRPr="00917556" w:rsidRDefault="001C3C57" w:rsidP="001C3C57">
      <w:pPr>
        <w:pStyle w:val="Body1"/>
        <w:rPr>
          <w:rFonts w:ascii="Arial" w:hAnsi="Arial" w:cs="Arial"/>
          <w:b/>
          <w:sz w:val="22"/>
          <w:szCs w:val="22"/>
        </w:rPr>
      </w:pPr>
    </w:p>
    <w:p w14:paraId="76B3C000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___________________________________________________    ___________________</w:t>
      </w:r>
    </w:p>
    <w:p w14:paraId="68D9B496" w14:textId="77777777" w:rsidR="001C3C57" w:rsidRPr="00917556" w:rsidRDefault="001C3C57" w:rsidP="001C3C57">
      <w:pPr>
        <w:pStyle w:val="Body1"/>
        <w:rPr>
          <w:rFonts w:ascii="Arial" w:hAnsi="Arial" w:cs="Arial"/>
          <w:sz w:val="22"/>
          <w:szCs w:val="22"/>
        </w:rPr>
      </w:pPr>
      <w:r w:rsidRPr="00917556">
        <w:rPr>
          <w:rFonts w:ascii="Arial" w:hAnsi="Arial" w:cs="Arial"/>
          <w:sz w:val="22"/>
          <w:szCs w:val="22"/>
        </w:rPr>
        <w:t>Signature of Department or Program Head</w:t>
      </w:r>
      <w:r>
        <w:rPr>
          <w:rFonts w:ascii="Arial" w:hAnsi="Arial" w:cs="Arial"/>
          <w:sz w:val="22"/>
          <w:szCs w:val="22"/>
        </w:rPr>
        <w:t xml:space="preserve"> of PI</w:t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</w:r>
      <w:r w:rsidRPr="00917556">
        <w:rPr>
          <w:rFonts w:ascii="Arial" w:hAnsi="Arial" w:cs="Arial"/>
          <w:sz w:val="22"/>
          <w:szCs w:val="22"/>
        </w:rPr>
        <w:tab/>
        <w:t>Date</w:t>
      </w:r>
    </w:p>
    <w:p w14:paraId="02F1D09D" w14:textId="77777777" w:rsidR="001C3C57" w:rsidRPr="00917556" w:rsidRDefault="001C3C57" w:rsidP="001C3C57">
      <w:pPr>
        <w:rPr>
          <w:rFonts w:ascii="Arial" w:eastAsia="Arial Unicode MS" w:hAnsi="Arial" w:cs="Arial"/>
          <w:color w:val="000000"/>
          <w:szCs w:val="20"/>
          <w:u w:color="000000"/>
        </w:rPr>
      </w:pPr>
      <w:r w:rsidRPr="00917556">
        <w:rPr>
          <w:rFonts w:ascii="Arial" w:hAnsi="Arial" w:cs="Arial"/>
        </w:rPr>
        <w:br w:type="page"/>
      </w:r>
    </w:p>
    <w:p w14:paraId="11DCBCA7" w14:textId="77777777" w:rsidR="001C3C57" w:rsidRDefault="001C3C57" w:rsidP="001C3C57">
      <w:pPr>
        <w:pStyle w:val="Heading11"/>
      </w:pPr>
      <w:r>
        <w:lastRenderedPageBreak/>
        <w:t>Budget Details and Justification</w:t>
      </w:r>
    </w:p>
    <w:p w14:paraId="5C3E0D30" w14:textId="77777777" w:rsidR="001C3C57" w:rsidRPr="001C3C57" w:rsidRDefault="001C3C57" w:rsidP="001C3C57">
      <w:pPr>
        <w:pStyle w:val="Body1"/>
        <w:rPr>
          <w:rFonts w:ascii="Arial" w:hAnsi="Arial" w:cs="Arial"/>
          <w:sz w:val="22"/>
          <w:szCs w:val="22"/>
        </w:rPr>
      </w:pPr>
    </w:p>
    <w:tbl>
      <w:tblPr>
        <w:tblW w:w="957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98"/>
        <w:gridCol w:w="2178"/>
      </w:tblGrid>
      <w:tr w:rsidR="001C3C57" w:rsidRPr="0059668A" w14:paraId="162378D8" w14:textId="77777777" w:rsidTr="000B1A29">
        <w:trPr>
          <w:cantSplit/>
          <w:trHeight w:val="53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8CD5F5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Student/technician support </w:t>
            </w:r>
          </w:p>
          <w:p w14:paraId="5CF90AF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  <w:t>(specify pay rate, estimated hours, time period and activities)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5B1D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18BFFD7E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DFA8BE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4597CA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381007A2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A019A1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A80F55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51D38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2D3E69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A2B2500" w14:textId="77777777" w:rsidTr="000B1A29">
        <w:trPr>
          <w:cantSplit/>
          <w:trHeight w:val="6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6C78DB" w14:textId="77777777" w:rsidR="001C3C57" w:rsidRPr="0059668A" w:rsidRDefault="001C3C57" w:rsidP="001C3C57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Faculty compensation (specify individuals, time period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, and activities</w:t>
            </w: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5383C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4CFC77B2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37244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42768E61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94104FD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E69516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963A632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EB893C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5DE2ED3" w14:textId="77777777" w:rsidTr="000B1A29">
        <w:trPr>
          <w:cantSplit/>
          <w:trHeight w:val="99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8CAA6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Travel and/or professional development activities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D2F3C1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CD614CB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703F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31EB2E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BC221E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19BA0E5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4A781BFA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1D447D84" w14:textId="77777777" w:rsidTr="000B1A29">
        <w:trPr>
          <w:cantSplit/>
          <w:trHeight w:val="414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E8A64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Supplies, software, equipment (itemize and explain why department capital or IT budgets are not an appropriate source of funding)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3FFFC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57A1022C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FECF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1782D2E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0E144C8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1858DE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A15F692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0DE2928F" w14:textId="77777777" w:rsidTr="000B1A29">
        <w:trPr>
          <w:cantSplit/>
          <w:trHeight w:val="225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DD4898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Assessment/evaluation support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36DDAB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73B354C5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1D3C96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24AA1FA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D8D4FB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2137F799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7B22736F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C61AEB9" w14:textId="77777777" w:rsidTr="000B1A29">
        <w:trPr>
          <w:cantSplit/>
          <w:trHeight w:val="243"/>
          <w:jc w:val="center"/>
        </w:trPr>
        <w:tc>
          <w:tcPr>
            <w:tcW w:w="739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C7F5B0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Other costs (itemize)</w:t>
            </w:r>
          </w:p>
        </w:tc>
        <w:tc>
          <w:tcPr>
            <w:tcW w:w="217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293EF9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  <w:tr w:rsidR="001C3C57" w:rsidRPr="0059668A" w14:paraId="0DA9A651" w14:textId="77777777" w:rsidTr="000B1A29">
        <w:trPr>
          <w:cantSplit/>
          <w:trHeight w:val="504"/>
          <w:jc w:val="center"/>
        </w:trPr>
        <w:tc>
          <w:tcPr>
            <w:tcW w:w="9576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78C800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  <w:t>Explanation and justification:</w:t>
            </w:r>
          </w:p>
          <w:p w14:paraId="769D64D7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0F3278D4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1E522613" w14:textId="77777777" w:rsidR="001C3C57" w:rsidRDefault="001C3C57" w:rsidP="000B1A29">
            <w:pPr>
              <w:outlineLvl w:val="0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u w:color="000000"/>
              </w:rPr>
            </w:pPr>
          </w:p>
          <w:p w14:paraId="508B5E33" w14:textId="77777777" w:rsidR="001C3C57" w:rsidRPr="0059668A" w:rsidRDefault="001C3C57" w:rsidP="000B1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57" w:rsidRPr="0059668A" w14:paraId="5A2106B5" w14:textId="77777777" w:rsidTr="000B1A29">
        <w:trPr>
          <w:cantSplit/>
          <w:trHeight w:val="252"/>
          <w:jc w:val="center"/>
        </w:trPr>
        <w:tc>
          <w:tcPr>
            <w:tcW w:w="739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5E3875" w14:textId="77777777" w:rsidR="001C3C57" w:rsidRPr="0059668A" w:rsidRDefault="001C3C57" w:rsidP="000B1A29">
            <w:pPr>
              <w:jc w:val="right"/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TOTAL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 xml:space="preserve"> = </w:t>
            </w:r>
          </w:p>
        </w:tc>
        <w:tc>
          <w:tcPr>
            <w:tcW w:w="2178" w:type="dxa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A8C1D5" w14:textId="77777777" w:rsidR="001C3C57" w:rsidRPr="0059668A" w:rsidRDefault="001C3C57" w:rsidP="000B1A29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</w:pPr>
            <w:r w:rsidRPr="0059668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</w:rPr>
              <w:t>$</w:t>
            </w:r>
          </w:p>
        </w:tc>
      </w:tr>
    </w:tbl>
    <w:p w14:paraId="400B312F" w14:textId="77777777" w:rsidR="004D0B70" w:rsidRDefault="004D0B70" w:rsidP="001C3C57">
      <w:pPr>
        <w:pStyle w:val="Body1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</w:p>
    <w:p w14:paraId="1E454BD1" w14:textId="77777777" w:rsidR="00331BF5" w:rsidRDefault="004D0B70" w:rsidP="00331BF5">
      <w:pPr>
        <w:pStyle w:val="BodyText"/>
        <w:tabs>
          <w:tab w:val="left" w:pos="821"/>
        </w:tabs>
        <w:spacing w:before="119"/>
        <w:ind w:left="0" w:right="238"/>
      </w:pPr>
      <w:r>
        <w:rPr>
          <w:b/>
          <w:spacing w:val="-1"/>
        </w:rPr>
        <w:lastRenderedPageBreak/>
        <w:t>Project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Description: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should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single-spaced</w:t>
      </w:r>
      <w:r>
        <w:t xml:space="preserve"> </w:t>
      </w:r>
      <w:r>
        <w:rPr>
          <w:spacing w:val="-1"/>
        </w:rPr>
        <w:t>typewritten</w:t>
      </w:r>
      <w:r>
        <w:rPr>
          <w:spacing w:val="37"/>
        </w:rPr>
        <w:t xml:space="preserve"> </w:t>
      </w:r>
      <w:r>
        <w:t>pages</w:t>
      </w:r>
      <w:r>
        <w:rPr>
          <w:spacing w:val="-2"/>
        </w:rPr>
        <w:t xml:space="preserve"> with</w:t>
      </w:r>
      <w:r>
        <w:t xml:space="preserve"> 11 </w:t>
      </w:r>
      <w:r>
        <w:rPr>
          <w:spacing w:val="-1"/>
        </w:rPr>
        <w:t xml:space="preserve">point </w:t>
      </w:r>
      <w:r>
        <w:t>or</w:t>
      </w:r>
      <w:r>
        <w:rPr>
          <w:spacing w:val="-1"/>
        </w:rPr>
        <w:t xml:space="preserve"> larger</w:t>
      </w:r>
      <w:r>
        <w:rPr>
          <w:spacing w:val="-3"/>
        </w:rPr>
        <w:t xml:space="preserve"> </w:t>
      </w:r>
      <w:r>
        <w:rPr>
          <w:spacing w:val="-1"/>
        </w:rPr>
        <w:t>font. 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331BF5">
        <w:rPr>
          <w:spacing w:val="2"/>
        </w:rPr>
        <w:t xml:space="preserve">the following </w:t>
      </w:r>
      <w:r>
        <w:rPr>
          <w:spacing w:val="-1"/>
        </w:rPr>
        <w:t>headings</w:t>
      </w:r>
      <w:r>
        <w:t xml:space="preserve"> is </w:t>
      </w:r>
      <w:r>
        <w:rPr>
          <w:spacing w:val="-1"/>
        </w:rPr>
        <w:t>re</w:t>
      </w:r>
      <w:r w:rsidR="00331BF5">
        <w:rPr>
          <w:spacing w:val="-1"/>
        </w:rPr>
        <w:t>quired</w:t>
      </w:r>
      <w:r>
        <w:rPr>
          <w:spacing w:val="-1"/>
        </w:rPr>
        <w:t xml:space="preserve">. </w:t>
      </w:r>
    </w:p>
    <w:p w14:paraId="006ECD3A" w14:textId="7BC73F76" w:rsidR="004D0B70" w:rsidRDefault="004D0B70" w:rsidP="00F16EA4">
      <w:pPr>
        <w:pStyle w:val="BodyText"/>
        <w:tabs>
          <w:tab w:val="left" w:pos="821"/>
        </w:tabs>
        <w:spacing w:before="119"/>
        <w:ind w:left="720" w:right="238"/>
        <w:rPr>
          <w:spacing w:val="-1"/>
        </w:rPr>
      </w:pPr>
      <w:r>
        <w:rPr>
          <w:b/>
          <w:i/>
          <w:spacing w:val="-1"/>
        </w:rPr>
        <w:t>Need</w:t>
      </w:r>
      <w:r>
        <w:rPr>
          <w:b/>
          <w:i/>
        </w:rPr>
        <w:t xml:space="preserve">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project:</w:t>
      </w:r>
      <w:r>
        <w:rPr>
          <w:b/>
          <w:i/>
          <w:spacing w:val="3"/>
        </w:rPr>
        <w:t xml:space="preserve"> </w:t>
      </w:r>
      <w:r w:rsidR="00331BF5">
        <w:rPr>
          <w:spacing w:val="-1"/>
        </w:rPr>
        <w:t>What is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be</w:t>
      </w:r>
      <w:r w:rsidR="00331BF5">
        <w:t>ing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 w:rsidR="00331BF5">
        <w:rPr>
          <w:spacing w:val="-1"/>
        </w:rPr>
        <w:t xml:space="preserve">?  Provide </w:t>
      </w:r>
      <w:r w:rsidR="00F16EA4">
        <w:rPr>
          <w:spacing w:val="-1"/>
        </w:rPr>
        <w:t xml:space="preserve">background and </w:t>
      </w:r>
      <w:r w:rsidR="00331BF5">
        <w:rPr>
          <w:spacing w:val="-1"/>
        </w:rPr>
        <w:t>context</w:t>
      </w:r>
      <w:r w:rsidR="00F16EA4">
        <w:rPr>
          <w:spacing w:val="-1"/>
        </w:rPr>
        <w:t xml:space="preserve"> for the work,</w:t>
      </w:r>
      <w:bookmarkStart w:id="0" w:name="_GoBack"/>
      <w:bookmarkEnd w:id="0"/>
      <w:r>
        <w:rPr>
          <w:spacing w:val="-2"/>
        </w:rPr>
        <w:t xml:space="preserve"> </w:t>
      </w:r>
      <w:r w:rsidR="00331BF5">
        <w:rPr>
          <w:spacing w:val="-1"/>
        </w:rPr>
        <w:t>including, for example, relevant</w:t>
      </w:r>
      <w:r>
        <w:rPr>
          <w:spacing w:val="2"/>
        </w:rPr>
        <w:t xml:space="preserve"> </w:t>
      </w:r>
      <w:r>
        <w:rPr>
          <w:spacing w:val="-1"/>
        </w:rPr>
        <w:t>literature, current practices</w:t>
      </w:r>
      <w:r>
        <w:t xml:space="preserve"> and</w:t>
      </w:r>
      <w:r>
        <w:rPr>
          <w:spacing w:val="-2"/>
        </w:rPr>
        <w:t xml:space="preserve"> </w:t>
      </w:r>
      <w:r w:rsidR="00331BF5">
        <w:rPr>
          <w:spacing w:val="-2"/>
        </w:rPr>
        <w:t xml:space="preserve">available </w:t>
      </w:r>
      <w:r>
        <w:rPr>
          <w:spacing w:val="-1"/>
        </w:rPr>
        <w:t>resources</w:t>
      </w:r>
      <w:r w:rsidR="00331BF5">
        <w:rPr>
          <w:spacing w:val="-1"/>
        </w:rPr>
        <w:t>.</w:t>
      </w:r>
    </w:p>
    <w:p w14:paraId="04ACD941" w14:textId="0A531E87" w:rsidR="00331BF5" w:rsidRDefault="00331BF5" w:rsidP="00F16EA4">
      <w:pPr>
        <w:pStyle w:val="BodyText"/>
        <w:tabs>
          <w:tab w:val="left" w:pos="821"/>
        </w:tabs>
        <w:spacing w:before="119"/>
        <w:ind w:left="720" w:right="238"/>
      </w:pPr>
      <w:r w:rsidRPr="00F16EA4">
        <w:rPr>
          <w:b/>
          <w:i/>
          <w:spacing w:val="1"/>
        </w:rPr>
        <w:t>Goals and Objectives</w:t>
      </w:r>
      <w:r w:rsidRPr="00F16EA4">
        <w:rPr>
          <w:bCs/>
          <w:i/>
          <w:spacing w:val="1"/>
        </w:rPr>
        <w:t>:</w:t>
      </w:r>
      <w:r>
        <w:rPr>
          <w:bCs/>
          <w:iCs/>
          <w:spacing w:val="1"/>
        </w:rPr>
        <w:t xml:space="preserve"> </w:t>
      </w:r>
      <w:r w:rsidRPr="00331BF5">
        <w:rPr>
          <w:bCs/>
          <w:iCs/>
          <w:spacing w:val="1"/>
        </w:rPr>
        <w:t>Clearly identify the</w:t>
      </w:r>
      <w:r>
        <w:rPr>
          <w:bCs/>
          <w:i/>
          <w:spacing w:val="1"/>
        </w:rPr>
        <w:t xml:space="preserve"> </w:t>
      </w:r>
      <w:r>
        <w:rPr>
          <w:spacing w:val="-1"/>
        </w:rPr>
        <w:t>anticipated project outcomes.</w:t>
      </w:r>
    </w:p>
    <w:p w14:paraId="326C7428" w14:textId="0292C5CE" w:rsidR="00331BF5" w:rsidRDefault="004D0B70" w:rsidP="00F16EA4">
      <w:pPr>
        <w:pStyle w:val="BodyText"/>
        <w:tabs>
          <w:tab w:val="left" w:pos="540"/>
        </w:tabs>
        <w:spacing w:before="119"/>
        <w:ind w:left="720" w:right="943"/>
        <w:rPr>
          <w:spacing w:val="43"/>
        </w:rPr>
      </w:pPr>
      <w:r>
        <w:rPr>
          <w:b/>
          <w:i/>
          <w:spacing w:val="-1"/>
        </w:rPr>
        <w:t>Approach:</w:t>
      </w:r>
      <w:r>
        <w:rPr>
          <w:b/>
          <w:i/>
          <w:spacing w:val="1"/>
        </w:rPr>
        <w:t xml:space="preserve"> </w:t>
      </w:r>
      <w:r w:rsidR="00F16EA4">
        <w:rPr>
          <w:spacing w:val="1"/>
        </w:rPr>
        <w:t>Describe the</w:t>
      </w:r>
      <w:r w:rsidR="00331BF5"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 w:rsidR="00F16EA4">
        <w:rPr>
          <w:spacing w:val="-1"/>
        </w:rPr>
        <w:t xml:space="preserve">.  What are the innovative elements </w:t>
      </w:r>
      <w:r w:rsidR="00F16EA4" w:rsidRPr="00F16EA4">
        <w:rPr>
          <w:spacing w:val="-1"/>
        </w:rPr>
        <w:t>of the proposal?</w:t>
      </w:r>
      <w:r w:rsidR="00F16EA4">
        <w:rPr>
          <w:spacing w:val="-1"/>
        </w:rPr>
        <w:t xml:space="preserve"> </w:t>
      </w:r>
    </w:p>
    <w:p w14:paraId="35C3DB86" w14:textId="33C44D62" w:rsidR="004D0B70" w:rsidRPr="009138B5" w:rsidRDefault="00F16EA4" w:rsidP="00F16EA4">
      <w:pPr>
        <w:pStyle w:val="BodyText"/>
        <w:tabs>
          <w:tab w:val="left" w:pos="540"/>
        </w:tabs>
        <w:spacing w:before="119"/>
        <w:ind w:left="720" w:right="943"/>
      </w:pPr>
      <w:r w:rsidRPr="00F16EA4">
        <w:rPr>
          <w:b/>
          <w:bCs/>
          <w:i/>
          <w:iCs/>
          <w:spacing w:val="-1"/>
        </w:rPr>
        <w:t>Assessment</w:t>
      </w:r>
      <w:r>
        <w:rPr>
          <w:spacing w:val="-1"/>
        </w:rPr>
        <w:t xml:space="preserve">: Describe a plan for </w:t>
      </w:r>
      <w:r w:rsidR="004D0B70" w:rsidRPr="009138B5">
        <w:rPr>
          <w:spacing w:val="-1"/>
        </w:rPr>
        <w:t>evaluating</w:t>
      </w:r>
      <w:r w:rsidR="004D0B70" w:rsidRPr="009138B5">
        <w:t xml:space="preserve"> </w:t>
      </w:r>
      <w:r w:rsidR="00331BF5">
        <w:rPr>
          <w:spacing w:val="-1"/>
        </w:rPr>
        <w:t xml:space="preserve">the results. </w:t>
      </w:r>
      <w:r w:rsidR="004D0B70" w:rsidRPr="009138B5">
        <w:rPr>
          <w:spacing w:val="-1"/>
        </w:rPr>
        <w:t xml:space="preserve"> </w:t>
      </w:r>
      <w:r>
        <w:rPr>
          <w:spacing w:val="-1"/>
        </w:rPr>
        <w:t xml:space="preserve">What will success look like? </w:t>
      </w:r>
    </w:p>
    <w:p w14:paraId="14D4910C" w14:textId="13603384" w:rsidR="00331BF5" w:rsidRDefault="004D0B70" w:rsidP="00F16EA4">
      <w:pPr>
        <w:pStyle w:val="BodyText"/>
        <w:tabs>
          <w:tab w:val="left" w:pos="540"/>
        </w:tabs>
        <w:spacing w:before="119"/>
        <w:ind w:left="720" w:right="186"/>
        <w:rPr>
          <w:spacing w:val="-1"/>
        </w:rPr>
      </w:pPr>
      <w:r w:rsidRPr="00F16EA4">
        <w:rPr>
          <w:b/>
          <w:i/>
          <w:spacing w:val="-1"/>
        </w:rPr>
        <w:t>Outcomes</w:t>
      </w:r>
      <w:r>
        <w:rPr>
          <w:b/>
          <w:i/>
          <w:spacing w:val="-1"/>
        </w:rPr>
        <w:t xml:space="preserve">: </w:t>
      </w:r>
      <w:r w:rsidR="00331BF5" w:rsidRPr="00F16EA4">
        <w:rPr>
          <w:bCs/>
          <w:iCs/>
          <w:spacing w:val="-1"/>
        </w:rPr>
        <w:t>De</w:t>
      </w:r>
      <w:r w:rsidR="00F16EA4" w:rsidRPr="00F16EA4">
        <w:rPr>
          <w:bCs/>
          <w:iCs/>
          <w:spacing w:val="-1"/>
        </w:rPr>
        <w:t>s</w:t>
      </w:r>
      <w:r w:rsidR="00331BF5" w:rsidRPr="00F16EA4">
        <w:rPr>
          <w:bCs/>
          <w:iCs/>
          <w:spacing w:val="-1"/>
        </w:rPr>
        <w:t>cribe</w:t>
      </w:r>
      <w:r w:rsidR="00331BF5" w:rsidRPr="00331BF5">
        <w:rPr>
          <w:bCs/>
          <w:i/>
          <w:spacing w:val="-1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WPI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 w:rsidR="00331BF5">
        <w:rPr>
          <w:spacing w:val="-1"/>
        </w:rPr>
        <w:t>,</w:t>
      </w:r>
      <w:r>
        <w:rPr>
          <w:spacing w:val="-1"/>
        </w:rPr>
        <w:t xml:space="preserve"> further</w:t>
      </w:r>
      <w:r>
        <w:rPr>
          <w:spacing w:val="51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might take</w:t>
      </w:r>
      <w:r w:rsidR="00331BF5">
        <w:rPr>
          <w:spacing w:val="-1"/>
        </w:rPr>
        <w:t>, and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dissemination</w:t>
      </w:r>
      <w: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0D34BC37" w14:textId="6CA4FE28" w:rsidR="004D0B70" w:rsidRPr="00F16EA4" w:rsidRDefault="004D0B70" w:rsidP="00F16EA4">
      <w:pPr>
        <w:pStyle w:val="BodyText"/>
        <w:tabs>
          <w:tab w:val="left" w:pos="540"/>
        </w:tabs>
        <w:spacing w:before="119"/>
        <w:ind w:left="720" w:right="186"/>
        <w:rPr>
          <w:i/>
        </w:rPr>
      </w:pPr>
      <w:r w:rsidRPr="00F16EA4">
        <w:rPr>
          <w:b/>
          <w:i/>
          <w:spacing w:val="-1"/>
        </w:rPr>
        <w:t>Project timeline</w:t>
      </w:r>
      <w:r w:rsidR="00F16EA4" w:rsidRPr="00F16EA4">
        <w:rPr>
          <w:b/>
          <w:i/>
          <w:spacing w:val="-1"/>
        </w:rPr>
        <w:t>:</w:t>
      </w:r>
    </w:p>
    <w:p w14:paraId="3B254613" w14:textId="77777777" w:rsidR="001C3C57" w:rsidRPr="005F6554" w:rsidRDefault="001C3C57" w:rsidP="005F6554">
      <w:pPr>
        <w:spacing w:after="200" w:line="276" w:lineRule="auto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sectPr w:rsidR="001C3C57" w:rsidRPr="005F6554" w:rsidSect="00E4644A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7BE0" w14:textId="77777777" w:rsidR="00FB21D2" w:rsidRDefault="00FB21D2" w:rsidP="001C3C57">
      <w:r>
        <w:separator/>
      </w:r>
    </w:p>
  </w:endnote>
  <w:endnote w:type="continuationSeparator" w:id="0">
    <w:p w14:paraId="1D886F0F" w14:textId="77777777" w:rsidR="00FB21D2" w:rsidRDefault="00FB21D2" w:rsidP="001C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DBB0" w14:textId="77777777" w:rsidR="00FB21D2" w:rsidRDefault="00FB21D2" w:rsidP="001C3C57">
      <w:r>
        <w:separator/>
      </w:r>
    </w:p>
  </w:footnote>
  <w:footnote w:type="continuationSeparator" w:id="0">
    <w:p w14:paraId="780F62B9" w14:textId="77777777" w:rsidR="00FB21D2" w:rsidRDefault="00FB21D2" w:rsidP="001C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BF5"/>
    <w:multiLevelType w:val="hybridMultilevel"/>
    <w:tmpl w:val="97087F38"/>
    <w:lvl w:ilvl="0" w:tplc="F0105E1A">
      <w:start w:val="1"/>
      <w:numFmt w:val="upperLetter"/>
      <w:lvlText w:val="%1."/>
      <w:lvlJc w:val="left"/>
      <w:pPr>
        <w:ind w:left="418" w:hanging="27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C643CDA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D6367B34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 w:tplc="EEB2D55A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84B45D1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C86908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5C9C58A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209C452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7632E50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57"/>
    <w:rsid w:val="000553AD"/>
    <w:rsid w:val="001C3C57"/>
    <w:rsid w:val="00331BF5"/>
    <w:rsid w:val="00367C03"/>
    <w:rsid w:val="004D0B70"/>
    <w:rsid w:val="005F6554"/>
    <w:rsid w:val="00610B6D"/>
    <w:rsid w:val="009138B5"/>
    <w:rsid w:val="00BC4F7B"/>
    <w:rsid w:val="00D52D22"/>
    <w:rsid w:val="00E800BA"/>
    <w:rsid w:val="00E83661"/>
    <w:rsid w:val="00ED41E9"/>
    <w:rsid w:val="00F16EA4"/>
    <w:rsid w:val="00F51FA0"/>
    <w:rsid w:val="00FA003C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E00A"/>
  <w15:docId w15:val="{B961DA99-B21B-4885-934F-3C7EC19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1"/>
    <w:autoRedefine/>
    <w:qFormat/>
    <w:rsid w:val="001C3C57"/>
    <w:pPr>
      <w:keepNext/>
      <w:tabs>
        <w:tab w:val="center" w:pos="4680"/>
      </w:tabs>
      <w:spacing w:after="0"/>
      <w:jc w:val="center"/>
      <w:outlineLvl w:val="0"/>
    </w:pPr>
    <w:rPr>
      <w:rFonts w:ascii="Arial" w:eastAsia="Arial Unicode MS" w:hAnsi="Arial Unicode MS" w:cs="Times New Roman"/>
      <w:b/>
      <w:color w:val="000000"/>
      <w:sz w:val="28"/>
      <w:szCs w:val="28"/>
      <w:u w:color="000000"/>
    </w:rPr>
  </w:style>
  <w:style w:type="paragraph" w:customStyle="1" w:styleId="Body1">
    <w:name w:val="Body 1"/>
    <w:rsid w:val="001C3C57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rsid w:val="001C3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5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0B70"/>
    <w:pPr>
      <w:widowControl w:val="0"/>
      <w:ind w:left="14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0B7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Rulfs, Jill</cp:lastModifiedBy>
  <cp:revision>4</cp:revision>
  <dcterms:created xsi:type="dcterms:W3CDTF">2019-12-04T22:08:00Z</dcterms:created>
  <dcterms:modified xsi:type="dcterms:W3CDTF">2019-12-04T22:08:00Z</dcterms:modified>
</cp:coreProperties>
</file>