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6" w:lineRule="auto" w:before="49"/>
        <w:ind w:right="5251"/>
        <w:jc w:val="left"/>
        <w:rPr>
          <w:b w:val="0"/>
          <w:bCs w:val="0"/>
        </w:rPr>
      </w:pPr>
      <w:r>
        <w:rPr>
          <w:spacing w:val="1"/>
        </w:rPr>
        <w:t>SAMPLE</w:t>
      </w:r>
      <w:r>
        <w:rPr>
          <w:spacing w:val="33"/>
        </w:rPr>
        <w:t> </w:t>
      </w:r>
      <w:r>
        <w:rPr/>
        <w:t>-</w:t>
      </w:r>
      <w:r>
        <w:rPr>
          <w:spacing w:val="31"/>
        </w:rPr>
        <w:t> </w:t>
      </w:r>
      <w:r>
        <w:rPr/>
        <w:t>Budget</w:t>
      </w:r>
      <w:r>
        <w:rPr>
          <w:spacing w:val="32"/>
        </w:rPr>
        <w:t> </w:t>
      </w:r>
      <w:r>
        <w:rPr/>
        <w:t>Justification</w:t>
      </w:r>
      <w:r>
        <w:rPr>
          <w:spacing w:val="29"/>
          <w:w w:val="102"/>
        </w:rPr>
        <w:t> </w:t>
      </w:r>
      <w:r>
        <w:rPr/>
        <w:t>Worcester</w:t>
      </w:r>
      <w:r>
        <w:rPr>
          <w:spacing w:val="48"/>
        </w:rPr>
        <w:t> </w:t>
      </w:r>
      <w:r>
        <w:rPr/>
        <w:t>Polytechnic</w:t>
      </w:r>
      <w:r>
        <w:rPr>
          <w:spacing w:val="50"/>
        </w:rPr>
        <w:t> </w:t>
      </w:r>
      <w:r>
        <w:rPr/>
        <w:t>Institute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PI:</w:t>
      </w:r>
      <w:r>
        <w:rPr>
          <w:rFonts w:ascii="Arial"/>
          <w:b/>
          <w:spacing w:val="22"/>
          <w:sz w:val="21"/>
        </w:rPr>
        <w:t> </w:t>
      </w:r>
      <w:r>
        <w:rPr>
          <w:rFonts w:ascii="Arial"/>
          <w:b/>
          <w:sz w:val="21"/>
        </w:rPr>
        <w:t>&lt;&lt;Enter</w:t>
      </w:r>
      <w:r>
        <w:rPr>
          <w:rFonts w:ascii="Arial"/>
          <w:b/>
          <w:spacing w:val="24"/>
          <w:sz w:val="21"/>
        </w:rPr>
        <w:t> </w:t>
      </w:r>
      <w:r>
        <w:rPr>
          <w:rFonts w:ascii="Arial"/>
          <w:b/>
          <w:sz w:val="21"/>
        </w:rPr>
        <w:t>PI</w:t>
      </w:r>
      <w:r>
        <w:rPr>
          <w:rFonts w:ascii="Arial"/>
          <w:b/>
          <w:spacing w:val="24"/>
          <w:sz w:val="21"/>
        </w:rPr>
        <w:t> </w:t>
      </w:r>
      <w:r>
        <w:rPr>
          <w:rFonts w:ascii="Arial"/>
          <w:b/>
          <w:sz w:val="21"/>
        </w:rPr>
        <w:t>Name&gt;&gt;</w:t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399" w:val="left" w:leader="none"/>
        </w:tabs>
        <w:spacing w:line="289" w:lineRule="auto" w:before="0" w:after="0"/>
        <w:ind w:left="117" w:right="199" w:firstLine="0"/>
        <w:jc w:val="left"/>
      </w:pPr>
      <w:r>
        <w:rPr>
          <w:rFonts w:ascii="Arial" w:hAnsi="Arial" w:cs="Arial" w:eastAsia="Arial"/>
          <w:b/>
          <w:bCs/>
        </w:rPr>
        <w:t>Senior</w:t>
      </w:r>
      <w:r>
        <w:rPr>
          <w:rFonts w:ascii="Arial" w:hAnsi="Arial" w:cs="Arial" w:eastAsia="Arial"/>
          <w:b/>
          <w:bCs/>
          <w:spacing w:val="17"/>
        </w:rPr>
        <w:t> </w:t>
      </w:r>
      <w:r>
        <w:rPr>
          <w:rFonts w:ascii="Arial" w:hAnsi="Arial" w:cs="Arial" w:eastAsia="Arial"/>
          <w:b/>
          <w:bCs/>
        </w:rPr>
        <w:t>Personnel</w:t>
      </w:r>
      <w:r>
        <w:rPr>
          <w:rFonts w:ascii="Arial" w:hAnsi="Arial" w:cs="Arial" w:eastAsia="Arial"/>
          <w:b/>
          <w:bCs/>
          <w:spacing w:val="17"/>
        </w:rPr>
        <w:t> </w:t>
      </w:r>
      <w:r>
        <w:rPr>
          <w:rFonts w:ascii="Arial" w:hAnsi="Arial" w:cs="Arial" w:eastAsia="Arial"/>
          <w:b/>
          <w:bCs/>
        </w:rPr>
        <w:t>-</w:t>
      </w:r>
      <w:r>
        <w:rPr>
          <w:rFonts w:ascii="Arial" w:hAnsi="Arial" w:cs="Arial" w:eastAsia="Arial"/>
          <w:b/>
          <w:bCs/>
          <w:spacing w:val="18"/>
        </w:rPr>
        <w:t> </w:t>
      </w:r>
      <w:r>
        <w:rPr/>
        <w:t>One</w:t>
      </w:r>
      <w:r>
        <w:rPr>
          <w:spacing w:val="17"/>
        </w:rPr>
        <w:t> </w:t>
      </w:r>
      <w:r>
        <w:rPr/>
        <w:t>month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PI’s</w:t>
      </w:r>
      <w:r>
        <w:rPr>
          <w:spacing w:val="17"/>
        </w:rPr>
        <w:t> </w:t>
      </w:r>
      <w:r>
        <w:rPr>
          <w:spacing w:val="1"/>
        </w:rPr>
        <w:t>summer</w:t>
      </w:r>
      <w:r>
        <w:rPr>
          <w:spacing w:val="18"/>
        </w:rPr>
        <w:t> </w:t>
      </w:r>
      <w:r>
        <w:rPr/>
        <w:t>salary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requested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each</w:t>
      </w:r>
      <w:r>
        <w:rPr>
          <w:spacing w:val="17"/>
        </w:rPr>
        <w:t> </w:t>
      </w:r>
      <w:r>
        <w:rPr/>
        <w:t>year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54"/>
          <w:w w:val="102"/>
        </w:rPr>
        <w:t> </w:t>
      </w:r>
      <w:r>
        <w:rPr/>
        <w:t>proposal. </w:t>
      </w:r>
      <w:r>
        <w:rPr>
          <w:spacing w:val="32"/>
        </w:rPr>
        <w:t> </w:t>
      </w:r>
      <w:r>
        <w:rPr/>
        <w:t>PI</w:t>
      </w:r>
      <w:r>
        <w:rPr>
          <w:spacing w:val="17"/>
        </w:rPr>
        <w:t> </w:t>
      </w:r>
      <w:r>
        <w:rPr/>
        <w:t>will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/>
        <w:t>directly</w:t>
      </w:r>
      <w:r>
        <w:rPr>
          <w:spacing w:val="18"/>
        </w:rPr>
        <w:t> </w:t>
      </w:r>
      <w:r>
        <w:rPr/>
        <w:t>involved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training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students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operation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(process</w:t>
      </w:r>
      <w:r>
        <w:rPr>
          <w:spacing w:val="38"/>
          <w:w w:val="102"/>
        </w:rPr>
        <w:t> </w:t>
      </w:r>
      <w:r>
        <w:rPr/>
        <w:t>or</w:t>
      </w:r>
      <w:r>
        <w:rPr>
          <w:spacing w:val="17"/>
        </w:rPr>
        <w:t> </w:t>
      </w:r>
      <w:r>
        <w:rPr/>
        <w:t>equipment)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analysis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data. </w:t>
      </w:r>
      <w:r>
        <w:rPr>
          <w:spacing w:val="31"/>
        </w:rPr>
        <w:t> </w:t>
      </w:r>
      <w:r>
        <w:rPr/>
        <w:t>PI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responsible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overall</w:t>
      </w:r>
      <w:r>
        <w:rPr>
          <w:spacing w:val="16"/>
        </w:rPr>
        <w:t> </w:t>
      </w:r>
      <w:r>
        <w:rPr/>
        <w:t>project.</w:t>
      </w:r>
      <w:r>
        <w:rPr>
          <w:spacing w:val="16"/>
        </w:rPr>
        <w:t> </w:t>
      </w:r>
      <w:r>
        <w:rPr/>
        <w:t>Salary</w:t>
      </w:r>
      <w:r>
        <w:rPr>
          <w:spacing w:val="17"/>
        </w:rPr>
        <w:t> </w:t>
      </w:r>
      <w:r>
        <w:rPr/>
        <w:t>rate</w:t>
      </w:r>
      <w:r>
        <w:rPr>
          <w:spacing w:val="17"/>
        </w:rPr>
        <w:t> </w:t>
      </w:r>
      <w:r>
        <w:rPr/>
        <w:t>is</w:t>
      </w:r>
      <w:r>
        <w:rPr>
          <w:spacing w:val="40"/>
          <w:w w:val="102"/>
        </w:rPr>
        <w:t> </w:t>
      </w:r>
      <w:r>
        <w:rPr/>
        <w:t>based</w:t>
      </w:r>
      <w:r>
        <w:rPr>
          <w:spacing w:val="23"/>
        </w:rPr>
        <w:t> </w:t>
      </w:r>
      <w:r>
        <w:rPr/>
        <w:t>on</w:t>
      </w:r>
      <w:r>
        <w:rPr>
          <w:spacing w:val="23"/>
        </w:rPr>
        <w:t> </w:t>
      </w:r>
      <w:r>
        <w:rPr/>
        <w:t>PI’s</w:t>
      </w:r>
      <w:r>
        <w:rPr>
          <w:spacing w:val="21"/>
        </w:rPr>
        <w:t> </w:t>
      </w:r>
      <w:r>
        <w:rPr/>
        <w:t>current</w:t>
      </w:r>
      <w:r>
        <w:rPr>
          <w:spacing w:val="21"/>
        </w:rPr>
        <w:t> </w:t>
      </w:r>
      <w:r>
        <w:rPr/>
        <w:t>appointed</w:t>
      </w:r>
      <w:r>
        <w:rPr>
          <w:spacing w:val="21"/>
        </w:rPr>
        <w:t> </w:t>
      </w:r>
      <w:r>
        <w:rPr/>
        <w:t>Academic</w:t>
      </w:r>
      <w:r>
        <w:rPr>
          <w:spacing w:val="22"/>
        </w:rPr>
        <w:t> </w:t>
      </w:r>
      <w:r>
        <w:rPr/>
        <w:t>Year</w:t>
      </w:r>
      <w:r>
        <w:rPr>
          <w:spacing w:val="22"/>
        </w:rPr>
        <w:t> </w:t>
      </w:r>
      <w:r>
        <w:rPr/>
        <w:t>(AY)</w:t>
      </w:r>
      <w:r>
        <w:rPr>
          <w:spacing w:val="21"/>
        </w:rPr>
        <w:t> </w:t>
      </w:r>
      <w:r>
        <w:rPr/>
        <w:t>salary</w:t>
      </w:r>
      <w:r>
        <w:rPr>
          <w:spacing w:val="23"/>
        </w:rPr>
        <w:t> </w:t>
      </w:r>
      <w:r>
        <w:rPr/>
        <w:t>rate.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0" w:hanging="281"/>
        <w:jc w:val="left"/>
        <w:rPr>
          <w:b w:val="0"/>
          <w:bCs w:val="0"/>
        </w:rPr>
      </w:pPr>
      <w:r>
        <w:rPr/>
        <w:t>Other</w:t>
      </w:r>
      <w:r>
        <w:rPr>
          <w:spacing w:val="49"/>
        </w:rPr>
        <w:t> </w:t>
      </w:r>
      <w:r>
        <w:rPr/>
        <w:t>Personnel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89" w:lineRule="auto"/>
        <w:ind w:right="199"/>
        <w:jc w:val="left"/>
      </w:pPr>
      <w:r>
        <w:rPr>
          <w:rFonts w:ascii="Arial" w:hAnsi="Arial" w:cs="Arial" w:eastAsia="Arial"/>
          <w:i/>
        </w:rPr>
        <w:t>i.</w:t>
      </w:r>
      <w:r>
        <w:rPr>
          <w:rFonts w:ascii="Arial" w:hAnsi="Arial" w:cs="Arial" w:eastAsia="Arial"/>
          <w:i/>
          <w:spacing w:val="19"/>
        </w:rPr>
        <w:t> </w:t>
      </w:r>
      <w:r>
        <w:rPr>
          <w:rFonts w:ascii="Arial" w:hAnsi="Arial" w:cs="Arial" w:eastAsia="Arial"/>
          <w:i/>
        </w:rPr>
        <w:t>Graduate</w:t>
      </w:r>
      <w:r>
        <w:rPr>
          <w:rFonts w:ascii="Arial" w:hAnsi="Arial" w:cs="Arial" w:eastAsia="Arial"/>
          <w:i/>
          <w:spacing w:val="21"/>
        </w:rPr>
        <w:t> </w:t>
      </w:r>
      <w:r>
        <w:rPr>
          <w:rFonts w:ascii="Arial" w:hAnsi="Arial" w:cs="Arial" w:eastAsia="Arial"/>
          <w:i/>
        </w:rPr>
        <w:t>Research</w:t>
      </w:r>
      <w:r>
        <w:rPr>
          <w:rFonts w:ascii="Arial" w:hAnsi="Arial" w:cs="Arial" w:eastAsia="Arial"/>
          <w:i/>
          <w:spacing w:val="22"/>
        </w:rPr>
        <w:t> </w:t>
      </w:r>
      <w:r>
        <w:rPr>
          <w:rFonts w:ascii="Arial" w:hAnsi="Arial" w:cs="Arial" w:eastAsia="Arial"/>
          <w:i/>
        </w:rPr>
        <w:t>Assistant</w:t>
      </w:r>
      <w:r>
        <w:rPr>
          <w:rFonts w:ascii="Arial" w:hAnsi="Arial" w:cs="Arial" w:eastAsia="Arial"/>
          <w:i/>
          <w:spacing w:val="18"/>
        </w:rPr>
        <w:t> </w:t>
      </w:r>
      <w:r>
        <w:rPr/>
        <w:t>-</w:t>
      </w:r>
      <w:r>
        <w:rPr>
          <w:spacing w:val="20"/>
        </w:rPr>
        <w:t> </w:t>
      </w:r>
      <w:r>
        <w:rPr/>
        <w:t>Stipend</w:t>
      </w:r>
      <w:r>
        <w:rPr>
          <w:spacing w:val="21"/>
        </w:rPr>
        <w:t> </w:t>
      </w:r>
      <w:r>
        <w:rPr/>
        <w:t>for</w:t>
      </w:r>
      <w:r>
        <w:rPr>
          <w:spacing w:val="20"/>
        </w:rPr>
        <w:t> </w:t>
      </w:r>
      <w:r>
        <w:rPr/>
        <w:t>academic</w:t>
      </w:r>
      <w:r>
        <w:rPr>
          <w:spacing w:val="20"/>
        </w:rPr>
        <w:t> </w:t>
      </w:r>
      <w:r>
        <w:rPr/>
        <w:t>year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summer: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full</w:t>
      </w:r>
      <w:r>
        <w:rPr>
          <w:spacing w:val="19"/>
        </w:rPr>
        <w:t> </w:t>
      </w:r>
      <w:r>
        <w:rPr/>
        <w:t>year</w:t>
      </w:r>
      <w:r>
        <w:rPr>
          <w:spacing w:val="20"/>
        </w:rPr>
        <w:t> </w:t>
      </w:r>
      <w:r>
        <w:rPr/>
        <w:t>stipend</w:t>
      </w:r>
      <w:r>
        <w:rPr>
          <w:spacing w:val="80"/>
          <w:w w:val="102"/>
        </w:rPr>
        <w:t> </w:t>
      </w:r>
      <w:r>
        <w:rPr/>
        <w:t>support</w:t>
      </w:r>
      <w:r>
        <w:rPr>
          <w:spacing w:val="17"/>
        </w:rPr>
        <w:t> </w:t>
      </w:r>
      <w:r>
        <w:rPr/>
        <w:t>is</w:t>
      </w:r>
      <w:r>
        <w:rPr>
          <w:spacing w:val="18"/>
        </w:rPr>
        <w:t> </w:t>
      </w:r>
      <w:r>
        <w:rPr/>
        <w:t>requested</w:t>
      </w:r>
      <w:r>
        <w:rPr>
          <w:spacing w:val="19"/>
        </w:rPr>
        <w:t> </w:t>
      </w:r>
      <w:r>
        <w:rPr/>
        <w:t>for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new</w:t>
      </w:r>
      <w:r>
        <w:rPr>
          <w:spacing w:val="19"/>
        </w:rPr>
        <w:t> </w:t>
      </w:r>
      <w:r>
        <w:rPr/>
        <w:t>PhD</w:t>
      </w:r>
      <w:r>
        <w:rPr>
          <w:spacing w:val="19"/>
        </w:rPr>
        <w:t> </w:t>
      </w:r>
      <w:r>
        <w:rPr/>
        <w:t>level</w:t>
      </w:r>
      <w:r>
        <w:rPr>
          <w:spacing w:val="16"/>
        </w:rPr>
        <w:t> </w:t>
      </w:r>
      <w:r>
        <w:rPr/>
        <w:t>student,</w:t>
      </w:r>
      <w:r>
        <w:rPr>
          <w:spacing w:val="18"/>
        </w:rPr>
        <w:t> </w:t>
      </w:r>
      <w:r>
        <w:rPr/>
        <w:t>who</w:t>
      </w:r>
      <w:r>
        <w:rPr>
          <w:spacing w:val="18"/>
        </w:rPr>
        <w:t> </w:t>
      </w:r>
      <w:r>
        <w:rPr/>
        <w:t>will</w:t>
      </w:r>
      <w:r>
        <w:rPr>
          <w:spacing w:val="17"/>
        </w:rPr>
        <w:t> </w:t>
      </w:r>
      <w:r>
        <w:rPr/>
        <w:t>be</w:t>
      </w:r>
      <w:r>
        <w:rPr>
          <w:spacing w:val="19"/>
        </w:rPr>
        <w:t> </w:t>
      </w:r>
      <w:r>
        <w:rPr/>
        <w:t>conducting</w:t>
      </w:r>
      <w:r>
        <w:rPr>
          <w:spacing w:val="19"/>
        </w:rPr>
        <w:t> </w:t>
      </w:r>
      <w:r>
        <w:rPr/>
        <w:t>research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PI’s</w:t>
      </w:r>
      <w:r>
        <w:rPr>
          <w:spacing w:val="18"/>
        </w:rPr>
        <w:t> </w:t>
      </w:r>
      <w:r>
        <w:rPr/>
        <w:t>lab.</w:t>
      </w:r>
      <w:r>
        <w:rPr>
          <w:spacing w:val="62"/>
          <w:w w:val="102"/>
        </w:rPr>
        <w:t> </w:t>
      </w:r>
      <w:r>
        <w:rPr/>
        <w:t>The</w:t>
      </w:r>
      <w:r>
        <w:rPr>
          <w:spacing w:val="18"/>
        </w:rPr>
        <w:t> </w:t>
      </w:r>
      <w:r>
        <w:rPr/>
        <w:t>graduate</w:t>
      </w:r>
      <w:r>
        <w:rPr>
          <w:spacing w:val="18"/>
        </w:rPr>
        <w:t> </w:t>
      </w:r>
      <w:r>
        <w:rPr/>
        <w:t>student</w:t>
      </w:r>
      <w:r>
        <w:rPr>
          <w:spacing w:val="18"/>
        </w:rPr>
        <w:t> </w:t>
      </w:r>
      <w:r>
        <w:rPr/>
        <w:t>will</w:t>
      </w:r>
      <w:r>
        <w:rPr>
          <w:spacing w:val="17"/>
        </w:rPr>
        <w:t> </w:t>
      </w:r>
      <w:r>
        <w:rPr/>
        <w:t>be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person</w:t>
      </w:r>
      <w:r>
        <w:rPr>
          <w:spacing w:val="18"/>
        </w:rPr>
        <w:t> </w:t>
      </w:r>
      <w:r>
        <w:rPr/>
        <w:t>involved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preparation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(type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/>
        <w:t>analysis)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will</w:t>
      </w:r>
      <w:r>
        <w:rPr>
          <w:spacing w:val="54"/>
          <w:w w:val="102"/>
        </w:rPr>
        <w:t> </w:t>
      </w:r>
      <w:r>
        <w:rPr/>
        <w:t>be</w:t>
      </w:r>
      <w:r>
        <w:rPr>
          <w:spacing w:val="20"/>
        </w:rPr>
        <w:t> </w:t>
      </w:r>
      <w:r>
        <w:rPr/>
        <w:t>using</w:t>
      </w:r>
      <w:r>
        <w:rPr>
          <w:spacing w:val="20"/>
        </w:rPr>
        <w:t> </w:t>
      </w:r>
      <w:r>
        <w:rPr/>
        <w:t>these</w:t>
      </w:r>
      <w:r>
        <w:rPr>
          <w:spacing w:val="21"/>
        </w:rPr>
        <w:t> </w:t>
      </w:r>
      <w:r>
        <w:rPr/>
        <w:t>determinations</w:t>
      </w:r>
      <w:r>
        <w:rPr>
          <w:spacing w:val="20"/>
        </w:rPr>
        <w:t> </w:t>
      </w:r>
      <w:r>
        <w:rPr/>
        <w:t>as</w:t>
      </w:r>
      <w:r>
        <w:rPr>
          <w:spacing w:val="21"/>
        </w:rPr>
        <w:t> </w:t>
      </w:r>
      <w:r>
        <w:rPr/>
        <w:t>part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(this</w:t>
      </w:r>
      <w:r>
        <w:rPr>
          <w:spacing w:val="21"/>
        </w:rPr>
        <w:t> </w:t>
      </w:r>
      <w:r>
        <w:rPr/>
        <w:t>project,</w:t>
      </w:r>
      <w:r>
        <w:rPr>
          <w:spacing w:val="19"/>
        </w:rPr>
        <w:t> </w:t>
      </w:r>
      <w:r>
        <w:rPr/>
        <w:t>their</w:t>
      </w:r>
      <w:r>
        <w:rPr>
          <w:spacing w:val="20"/>
        </w:rPr>
        <w:t> </w:t>
      </w:r>
      <w:r>
        <w:rPr/>
        <w:t>thesis</w:t>
      </w:r>
      <w:r>
        <w:rPr>
          <w:spacing w:val="20"/>
        </w:rPr>
        <w:t> </w:t>
      </w:r>
      <w:r>
        <w:rPr/>
        <w:t>research...). </w:t>
      </w:r>
      <w:r>
        <w:rPr>
          <w:spacing w:val="38"/>
        </w:rPr>
        <w:t> </w:t>
      </w:r>
      <w:r>
        <w:rPr/>
        <w:t>Stipend</w:t>
      </w:r>
      <w:r>
        <w:rPr>
          <w:spacing w:val="20"/>
        </w:rPr>
        <w:t> </w:t>
      </w:r>
      <w:r>
        <w:rPr/>
        <w:t>rates</w:t>
      </w:r>
      <w:r>
        <w:rPr>
          <w:spacing w:val="20"/>
        </w:rPr>
        <w:t> </w:t>
      </w:r>
      <w:r>
        <w:rPr/>
        <w:t>are</w:t>
      </w:r>
      <w:r>
        <w:rPr>
          <w:spacing w:val="50"/>
          <w:w w:val="102"/>
        </w:rPr>
        <w:t> </w:t>
      </w:r>
      <w:r>
        <w:rPr/>
        <w:t>based</w:t>
      </w:r>
      <w:r>
        <w:rPr>
          <w:spacing w:val="22"/>
        </w:rPr>
        <w:t> </w:t>
      </w:r>
      <w:r>
        <w:rPr/>
        <w:t>on</w:t>
      </w:r>
      <w:r>
        <w:rPr>
          <w:spacing w:val="23"/>
        </w:rPr>
        <w:t> </w:t>
      </w:r>
      <w:r>
        <w:rPr/>
        <w:t>WPI’s</w:t>
      </w:r>
      <w:r>
        <w:rPr>
          <w:spacing w:val="22"/>
        </w:rPr>
        <w:t> </w:t>
      </w:r>
      <w:r>
        <w:rPr/>
        <w:t>established</w:t>
      </w:r>
      <w:r>
        <w:rPr>
          <w:spacing w:val="23"/>
        </w:rPr>
        <w:t> </w:t>
      </w:r>
      <w:r>
        <w:rPr/>
        <w:t>stipend</w:t>
      </w:r>
      <w:r>
        <w:rPr>
          <w:spacing w:val="22"/>
        </w:rPr>
        <w:t> </w:t>
      </w:r>
      <w:r>
        <w:rPr/>
        <w:t>rates</w:t>
      </w:r>
      <w:r>
        <w:rPr>
          <w:spacing w:val="23"/>
        </w:rPr>
        <w:t> </w:t>
      </w:r>
      <w:r>
        <w:rPr/>
        <w:t>for</w:t>
      </w:r>
      <w:r>
        <w:rPr>
          <w:spacing w:val="22"/>
        </w:rPr>
        <w:t> </w:t>
      </w:r>
      <w:r>
        <w:rPr/>
        <w:t>Academic</w:t>
      </w:r>
      <w:r>
        <w:rPr>
          <w:spacing w:val="23"/>
        </w:rPr>
        <w:t> </w:t>
      </w:r>
      <w:r>
        <w:rPr/>
        <w:t>Year</w:t>
      </w:r>
      <w:r>
        <w:rPr>
          <w:spacing w:val="22"/>
        </w:rPr>
        <w:t> </w:t>
      </w:r>
      <w:r>
        <w:rPr/>
        <w:t>(AY)</w:t>
      </w:r>
      <w:r>
        <w:rPr>
          <w:spacing w:val="23"/>
        </w:rPr>
        <w:t> </w:t>
      </w:r>
      <w:r>
        <w:rPr/>
        <w:t>XX/XX.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91" w:lineRule="auto"/>
        <w:ind w:right="199"/>
        <w:jc w:val="left"/>
      </w:pPr>
      <w:r>
        <w:rPr/>
        <w:t>Salary/Stipend</w:t>
      </w:r>
      <w:r>
        <w:rPr>
          <w:spacing w:val="21"/>
        </w:rPr>
        <w:t> </w:t>
      </w:r>
      <w:r>
        <w:rPr/>
        <w:t>Increases</w:t>
      </w:r>
      <w:r>
        <w:rPr>
          <w:spacing w:val="20"/>
        </w:rPr>
        <w:t> </w:t>
      </w:r>
      <w:r>
        <w:rPr/>
        <w:t>–</w:t>
      </w:r>
      <w:r>
        <w:rPr>
          <w:spacing w:val="19"/>
        </w:rPr>
        <w:t> </w:t>
      </w:r>
      <w:r>
        <w:rPr/>
        <w:t>an</w:t>
      </w:r>
      <w:r>
        <w:rPr>
          <w:spacing w:val="20"/>
        </w:rPr>
        <w:t> </w:t>
      </w:r>
      <w:r>
        <w:rPr/>
        <w:t>X%</w:t>
      </w:r>
      <w:r>
        <w:rPr>
          <w:spacing w:val="23"/>
        </w:rPr>
        <w:t> </w:t>
      </w:r>
      <w:r>
        <w:rPr/>
        <w:t>salary</w:t>
      </w:r>
      <w:r>
        <w:rPr>
          <w:spacing w:val="20"/>
        </w:rPr>
        <w:t> </w:t>
      </w:r>
      <w:r>
        <w:rPr/>
        <w:t>increase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/>
        <w:t>applied</w:t>
      </w:r>
      <w:r>
        <w:rPr>
          <w:spacing w:val="20"/>
        </w:rPr>
        <w:t> </w:t>
      </w:r>
      <w:r>
        <w:rPr/>
        <w:t>annually</w:t>
      </w:r>
      <w:r>
        <w:rPr>
          <w:spacing w:val="20"/>
        </w:rPr>
        <w:t> </w:t>
      </w:r>
      <w:r>
        <w:rPr/>
        <w:t>after</w:t>
      </w:r>
      <w:r>
        <w:rPr>
          <w:spacing w:val="20"/>
        </w:rPr>
        <w:t> </w:t>
      </w:r>
      <w:r>
        <w:rPr/>
        <w:t>Year</w:t>
      </w:r>
      <w:r>
        <w:rPr>
          <w:spacing w:val="20"/>
        </w:rPr>
        <w:t> </w:t>
      </w:r>
      <w:r>
        <w:rPr/>
        <w:t>1</w:t>
      </w:r>
      <w:r>
        <w:rPr>
          <w:spacing w:val="20"/>
        </w:rPr>
        <w:t> </w:t>
      </w:r>
      <w:r>
        <w:rPr/>
        <w:t>for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faculty</w:t>
      </w:r>
      <w:r>
        <w:rPr>
          <w:spacing w:val="42"/>
          <w:w w:val="102"/>
        </w:rPr>
        <w:t> </w:t>
      </w:r>
      <w:r>
        <w:rPr/>
        <w:t>and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graduate</w:t>
      </w:r>
      <w:r>
        <w:rPr>
          <w:spacing w:val="26"/>
        </w:rPr>
        <w:t> </w:t>
      </w:r>
      <w:r>
        <w:rPr/>
        <w:t>student.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399" w:val="left" w:leader="none"/>
        </w:tabs>
        <w:spacing w:line="291" w:lineRule="auto" w:before="0" w:after="0"/>
        <w:ind w:left="117" w:right="199" w:firstLine="0"/>
        <w:jc w:val="left"/>
      </w:pPr>
      <w:r>
        <w:rPr>
          <w:rFonts w:ascii="Arial" w:hAnsi="Arial" w:cs="Arial" w:eastAsia="Arial"/>
          <w:b/>
          <w:bCs/>
        </w:rPr>
        <w:t>Fringe</w:t>
      </w:r>
      <w:r>
        <w:rPr>
          <w:rFonts w:ascii="Arial" w:hAnsi="Arial" w:cs="Arial" w:eastAsia="Arial"/>
          <w:b/>
          <w:bCs/>
          <w:spacing w:val="22"/>
        </w:rPr>
        <w:t> </w:t>
      </w:r>
      <w:r>
        <w:rPr>
          <w:rFonts w:ascii="Arial" w:hAnsi="Arial" w:cs="Arial" w:eastAsia="Arial"/>
          <w:b/>
          <w:bCs/>
        </w:rPr>
        <w:t>Benefits</w:t>
      </w:r>
      <w:r>
        <w:rPr>
          <w:rFonts w:ascii="Arial" w:hAnsi="Arial" w:cs="Arial" w:eastAsia="Arial"/>
          <w:b/>
          <w:bCs/>
          <w:spacing w:val="23"/>
        </w:rPr>
        <w:t> </w:t>
      </w:r>
      <w:r>
        <w:rPr>
          <w:rFonts w:ascii="Arial" w:hAnsi="Arial" w:cs="Arial" w:eastAsia="Arial"/>
          <w:b/>
          <w:bCs/>
        </w:rPr>
        <w:t>–</w:t>
      </w:r>
      <w:r>
        <w:rPr>
          <w:rFonts w:ascii="Arial" w:hAnsi="Arial" w:cs="Arial" w:eastAsia="Arial"/>
          <w:b/>
          <w:bCs/>
          <w:spacing w:val="22"/>
        </w:rPr>
        <w:t> </w:t>
      </w:r>
      <w:r>
        <w:rPr/>
        <w:t>Fringe</w:t>
      </w:r>
      <w:r>
        <w:rPr>
          <w:spacing w:val="22"/>
        </w:rPr>
        <w:t> </w:t>
      </w:r>
      <w:r>
        <w:rPr/>
        <w:t>benefits</w:t>
      </w:r>
      <w:r>
        <w:rPr>
          <w:spacing w:val="22"/>
        </w:rPr>
        <w:t> </w:t>
      </w:r>
      <w:r>
        <w:rPr/>
        <w:t>are</w:t>
      </w:r>
      <w:r>
        <w:rPr>
          <w:spacing w:val="22"/>
        </w:rPr>
        <w:t> </w:t>
      </w:r>
      <w:r>
        <w:rPr/>
        <w:t>calculated</w:t>
      </w:r>
      <w:r>
        <w:rPr>
          <w:spacing w:val="22"/>
        </w:rPr>
        <w:t> </w:t>
      </w:r>
      <w:r>
        <w:rPr/>
        <w:t>at</w:t>
      </w:r>
      <w:r>
        <w:rPr>
          <w:spacing w:val="20"/>
        </w:rPr>
        <w:t> </w:t>
      </w:r>
      <w:r>
        <w:rPr/>
        <w:t>WPI’s</w:t>
      </w:r>
      <w:r>
        <w:rPr>
          <w:spacing w:val="22"/>
        </w:rPr>
        <w:t> </w:t>
      </w:r>
      <w:r>
        <w:rPr/>
        <w:t>federally</w:t>
      </w:r>
      <w:r>
        <w:rPr>
          <w:spacing w:val="22"/>
        </w:rPr>
        <w:t> </w:t>
      </w:r>
      <w:r>
        <w:rPr/>
        <w:t>negotiated</w:t>
      </w:r>
      <w:r>
        <w:rPr>
          <w:spacing w:val="22"/>
        </w:rPr>
        <w:t> </w:t>
      </w:r>
      <w:r>
        <w:rPr/>
        <w:t>rate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26.0%</w:t>
      </w:r>
      <w:r>
        <w:rPr>
          <w:spacing w:val="38"/>
          <w:w w:val="102"/>
        </w:rPr>
        <w:t> </w:t>
      </w:r>
      <w:r>
        <w:rPr/>
        <w:t>for</w:t>
      </w:r>
      <w:r>
        <w:rPr>
          <w:spacing w:val="21"/>
        </w:rPr>
        <w:t> </w:t>
      </w:r>
      <w:r>
        <w:rPr/>
        <w:t>faculty</w:t>
      </w:r>
      <w:r>
        <w:rPr>
          <w:spacing w:val="21"/>
        </w:rPr>
        <w:t> </w:t>
      </w:r>
      <w:r>
        <w:rPr/>
        <w:t>and</w:t>
      </w:r>
      <w:r>
        <w:rPr>
          <w:spacing w:val="23"/>
        </w:rPr>
        <w:t> </w:t>
      </w:r>
      <w:r>
        <w:rPr/>
        <w:t>staff.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399" w:val="left" w:leader="none"/>
        </w:tabs>
        <w:spacing w:line="288" w:lineRule="auto" w:before="0" w:after="0"/>
        <w:ind w:left="117" w:right="662" w:firstLine="0"/>
        <w:jc w:val="left"/>
      </w:pPr>
      <w:r>
        <w:rPr>
          <w:rFonts w:ascii="Arial" w:hAnsi="Arial" w:cs="Arial" w:eastAsia="Arial"/>
          <w:b/>
          <w:bCs/>
        </w:rPr>
        <w:t>Equipment</w:t>
      </w:r>
      <w:r>
        <w:rPr>
          <w:rFonts w:ascii="Arial" w:hAnsi="Arial" w:cs="Arial" w:eastAsia="Arial"/>
          <w:b/>
          <w:bCs/>
          <w:spacing w:val="18"/>
        </w:rPr>
        <w:t> </w:t>
      </w:r>
      <w:r>
        <w:rPr>
          <w:rFonts w:ascii="Arial" w:hAnsi="Arial" w:cs="Arial" w:eastAsia="Arial"/>
          <w:b/>
          <w:bCs/>
        </w:rPr>
        <w:t>–</w:t>
      </w:r>
      <w:r>
        <w:rPr>
          <w:rFonts w:ascii="Arial" w:hAnsi="Arial" w:cs="Arial" w:eastAsia="Arial"/>
          <w:b/>
          <w:bCs/>
          <w:spacing w:val="19"/>
        </w:rPr>
        <w:t> </w:t>
      </w:r>
      <w:r>
        <w:rPr/>
        <w:t>list</w:t>
      </w:r>
      <w:r>
        <w:rPr>
          <w:spacing w:val="19"/>
        </w:rPr>
        <w:t> </w:t>
      </w:r>
      <w:r>
        <w:rPr/>
        <w:t>equipment</w:t>
      </w:r>
      <w:r>
        <w:rPr>
          <w:spacing w:val="19"/>
        </w:rPr>
        <w:t> </w:t>
      </w:r>
      <w:r>
        <w:rPr/>
        <w:t>individually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note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year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purchase. </w:t>
      </w:r>
      <w:r>
        <w:rPr>
          <w:spacing w:val="35"/>
        </w:rPr>
        <w:t> </w:t>
      </w:r>
      <w:r>
        <w:rPr/>
        <w:t>Single</w:t>
      </w:r>
      <w:r>
        <w:rPr>
          <w:spacing w:val="20"/>
        </w:rPr>
        <w:t> </w:t>
      </w:r>
      <w:r>
        <w:rPr/>
        <w:t>item</w:t>
      </w:r>
      <w:r>
        <w:rPr>
          <w:spacing w:val="56"/>
          <w:w w:val="102"/>
        </w:rPr>
        <w:t> </w:t>
      </w:r>
      <w:r>
        <w:rPr/>
        <w:t>equipment</w:t>
      </w:r>
      <w:r>
        <w:rPr>
          <w:spacing w:val="20"/>
        </w:rPr>
        <w:t> </w:t>
      </w:r>
      <w:r>
        <w:rPr/>
        <w:t>over</w:t>
      </w:r>
      <w:r>
        <w:rPr>
          <w:spacing w:val="22"/>
        </w:rPr>
        <w:t> </w:t>
      </w:r>
      <w:r>
        <w:rPr/>
        <w:t>$5,000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/>
        <w:t>capitalized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exempt</w:t>
      </w:r>
      <w:r>
        <w:rPr>
          <w:spacing w:val="22"/>
        </w:rPr>
        <w:t> </w:t>
      </w:r>
      <w:r>
        <w:rPr/>
        <w:t>from</w:t>
      </w:r>
      <w:r>
        <w:rPr>
          <w:spacing w:val="25"/>
        </w:rPr>
        <w:t> </w:t>
      </w:r>
      <w:r>
        <w:rPr/>
        <w:t>F&amp;A</w:t>
      </w:r>
      <w:r>
        <w:rPr>
          <w:spacing w:val="23"/>
        </w:rPr>
        <w:t> </w:t>
      </w:r>
      <w:r>
        <w:rPr/>
        <w:t>costs.</w:t>
      </w:r>
      <w:r>
        <w:rPr>
          <w:spacing w:val="23"/>
        </w:rPr>
        <w:t> </w:t>
      </w:r>
      <w:r>
        <w:rPr/>
        <w:t>(Provide</w:t>
      </w:r>
      <w:r>
        <w:rPr>
          <w:spacing w:val="23"/>
        </w:rPr>
        <w:t> </w:t>
      </w:r>
      <w:r>
        <w:rPr/>
        <w:t>quotes</w:t>
      </w:r>
      <w:r>
        <w:rPr>
          <w:spacing w:val="22"/>
        </w:rPr>
        <w:t> </w:t>
      </w:r>
      <w:r>
        <w:rPr/>
        <w:t>from</w:t>
      </w:r>
      <w:r>
        <w:rPr>
          <w:spacing w:val="56"/>
          <w:w w:val="102"/>
        </w:rPr>
        <w:t> </w:t>
      </w:r>
      <w:r>
        <w:rPr/>
        <w:t>established</w:t>
      </w:r>
      <w:r>
        <w:rPr>
          <w:spacing w:val="32"/>
        </w:rPr>
        <w:t> </w:t>
      </w:r>
      <w:r>
        <w:rPr/>
        <w:t>vendors,</w:t>
      </w:r>
      <w:r>
        <w:rPr>
          <w:spacing w:val="32"/>
        </w:rPr>
        <w:t> </w:t>
      </w:r>
      <w:r>
        <w:rPr/>
        <w:t>for</w:t>
      </w:r>
      <w:r>
        <w:rPr>
          <w:spacing w:val="33"/>
        </w:rPr>
        <w:t> </w:t>
      </w:r>
      <w:r>
        <w:rPr/>
        <w:t>“big-ticket”</w:t>
      </w:r>
      <w:r>
        <w:rPr>
          <w:spacing w:val="33"/>
        </w:rPr>
        <w:t> </w:t>
      </w:r>
      <w:r>
        <w:rPr/>
        <w:t>items.)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387" w:val="left" w:leader="none"/>
        </w:tabs>
        <w:spacing w:line="291" w:lineRule="auto" w:before="0" w:after="0"/>
        <w:ind w:left="117" w:right="441" w:firstLine="0"/>
        <w:jc w:val="left"/>
      </w:pPr>
      <w:r>
        <w:rPr>
          <w:rFonts w:ascii="Arial" w:hAnsi="Arial" w:cs="Arial" w:eastAsia="Arial"/>
          <w:b/>
          <w:bCs/>
        </w:rPr>
        <w:t>Travel</w:t>
      </w:r>
      <w:r>
        <w:rPr>
          <w:rFonts w:ascii="Arial" w:hAnsi="Arial" w:cs="Arial" w:eastAsia="Arial"/>
          <w:b/>
          <w:bCs/>
          <w:spacing w:val="16"/>
        </w:rPr>
        <w:t> </w:t>
      </w:r>
      <w:r>
        <w:rPr>
          <w:rFonts w:ascii="Arial" w:hAnsi="Arial" w:cs="Arial" w:eastAsia="Arial"/>
          <w:b/>
          <w:bCs/>
        </w:rPr>
        <w:t>-</w:t>
      </w:r>
      <w:r>
        <w:rPr>
          <w:rFonts w:ascii="Arial" w:hAnsi="Arial" w:cs="Arial" w:eastAsia="Arial"/>
          <w:b/>
          <w:bCs/>
          <w:spacing w:val="17"/>
        </w:rPr>
        <w:t> </w:t>
      </w:r>
      <w:r>
        <w:rPr/>
        <w:t>Funds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requested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travel</w:t>
      </w:r>
      <w:r>
        <w:rPr>
          <w:spacing w:val="16"/>
        </w:rPr>
        <w:t> </w:t>
      </w:r>
      <w:r>
        <w:rPr/>
        <w:t>(to/from</w:t>
      </w:r>
      <w:r>
        <w:rPr>
          <w:spacing w:val="19"/>
        </w:rPr>
        <w:t> </w:t>
      </w:r>
      <w:r>
        <w:rPr/>
        <w:t>X</w:t>
      </w:r>
      <w:r>
        <w:rPr>
          <w:spacing w:val="19"/>
        </w:rPr>
        <w:t> </w:t>
      </w:r>
      <w:r>
        <w:rPr/>
        <w:t>to</w:t>
      </w:r>
      <w:r>
        <w:rPr>
          <w:spacing w:val="17"/>
        </w:rPr>
        <w:t> </w:t>
      </w:r>
      <w:r>
        <w:rPr/>
        <w:t>Y</w:t>
      </w:r>
      <w:r>
        <w:rPr>
          <w:spacing w:val="19"/>
        </w:rPr>
        <w:t> </w:t>
      </w:r>
      <w:r>
        <w:rPr/>
        <w:t>city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conference...)</w:t>
      </w:r>
      <w:r>
        <w:rPr>
          <w:spacing w:val="17"/>
        </w:rPr>
        <w:t> </w:t>
      </w:r>
      <w:r>
        <w:rPr/>
        <w:t>each</w:t>
      </w:r>
      <w:r>
        <w:rPr>
          <w:spacing w:val="17"/>
        </w:rPr>
        <w:t> </w:t>
      </w:r>
      <w:r>
        <w:rPr/>
        <w:t>year.</w:t>
      </w:r>
      <w:r>
        <w:rPr>
          <w:spacing w:val="58"/>
          <w:w w:val="102"/>
        </w:rPr>
        <w:t> </w:t>
      </w:r>
      <w:r>
        <w:rPr/>
        <w:t>Per</w:t>
      </w:r>
      <w:r>
        <w:rPr>
          <w:spacing w:val="26"/>
        </w:rPr>
        <w:t> </w:t>
      </w:r>
      <w:r>
        <w:rPr/>
        <w:t>trip</w:t>
      </w:r>
      <w:r>
        <w:rPr>
          <w:spacing w:val="27"/>
        </w:rPr>
        <w:t> </w:t>
      </w:r>
      <w:r>
        <w:rPr/>
        <w:t>travel</w:t>
      </w:r>
      <w:r>
        <w:rPr>
          <w:spacing w:val="25"/>
        </w:rPr>
        <w:t> </w:t>
      </w:r>
      <w:r>
        <w:rPr/>
        <w:t>costs</w:t>
      </w:r>
      <w:r>
        <w:rPr>
          <w:spacing w:val="26"/>
        </w:rPr>
        <w:t> </w:t>
      </w:r>
      <w:r>
        <w:rPr/>
        <w:t>should</w:t>
      </w:r>
      <w:r>
        <w:rPr>
          <w:spacing w:val="27"/>
        </w:rPr>
        <w:t> </w:t>
      </w:r>
      <w:r>
        <w:rPr/>
        <w:t>provide</w:t>
      </w:r>
      <w:r>
        <w:rPr>
          <w:spacing w:val="28"/>
        </w:rPr>
        <w:t> </w:t>
      </w:r>
      <w:r>
        <w:rPr/>
        <w:t>sufficient</w:t>
      </w:r>
      <w:r>
        <w:rPr>
          <w:spacing w:val="25"/>
        </w:rPr>
        <w:t> </w:t>
      </w:r>
      <w:r>
        <w:rPr/>
        <w:t>detail</w:t>
      </w:r>
      <w:r>
        <w:rPr>
          <w:spacing w:val="24"/>
        </w:rPr>
        <w:t> </w:t>
      </w:r>
      <w:r>
        <w:rPr/>
        <w:t>for</w:t>
      </w:r>
      <w:r>
        <w:rPr>
          <w:spacing w:val="27"/>
        </w:rPr>
        <w:t> </w:t>
      </w:r>
      <w:r>
        <w:rPr/>
        <w:t>airfare,</w:t>
      </w:r>
      <w:r>
        <w:rPr>
          <w:spacing w:val="24"/>
        </w:rPr>
        <w:t> </w:t>
      </w:r>
      <w:r>
        <w:rPr/>
        <w:t>“per-diem”</w:t>
      </w:r>
      <w:r>
        <w:rPr>
          <w:spacing w:val="26"/>
        </w:rPr>
        <w:t> </w:t>
      </w:r>
      <w:r>
        <w:rPr/>
        <w:t>(hotel/subsistence),</w:t>
      </w:r>
      <w:r>
        <w:rPr>
          <w:spacing w:val="52"/>
          <w:w w:val="102"/>
        </w:rPr>
        <w:t> </w:t>
      </w:r>
      <w:r>
        <w:rPr/>
        <w:t>transportation</w:t>
      </w:r>
      <w:r>
        <w:rPr>
          <w:spacing w:val="39"/>
        </w:rPr>
        <w:t> </w:t>
      </w:r>
      <w:r>
        <w:rPr/>
        <w:t>costs,</w:t>
      </w:r>
      <w:r>
        <w:rPr>
          <w:spacing w:val="36"/>
        </w:rPr>
        <w:t> </w:t>
      </w:r>
      <w:r>
        <w:rPr/>
        <w:t>etc.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1"/>
        </w:numPr>
        <w:tabs>
          <w:tab w:pos="375" w:val="left" w:leader="none"/>
        </w:tabs>
        <w:spacing w:line="291" w:lineRule="auto" w:before="0"/>
        <w:ind w:left="117" w:right="66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z w:val="21"/>
          <w:szCs w:val="21"/>
        </w:rPr>
        <w:t>Participant</w:t>
      </w:r>
      <w:r>
        <w:rPr>
          <w:rFonts w:ascii="Arial" w:hAnsi="Arial" w:cs="Arial" w:eastAsia="Arial"/>
          <w:b/>
          <w:bCs/>
          <w:spacing w:val="2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Support</w:t>
      </w:r>
      <w:r>
        <w:rPr>
          <w:rFonts w:ascii="Arial" w:hAnsi="Arial" w:cs="Arial" w:eastAsia="Arial"/>
          <w:b/>
          <w:bCs/>
          <w:spacing w:val="23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Costs</w:t>
      </w:r>
      <w:r>
        <w:rPr>
          <w:rFonts w:ascii="Arial" w:hAnsi="Arial" w:cs="Arial" w:eastAsia="Arial"/>
          <w:b/>
          <w:bCs/>
          <w:spacing w:val="24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–</w:t>
      </w:r>
      <w:r>
        <w:rPr>
          <w:rFonts w:ascii="Arial" w:hAnsi="Arial" w:cs="Arial" w:eastAsia="Arial"/>
          <w:b/>
          <w:bCs/>
          <w:spacing w:val="2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(If</w:t>
      </w:r>
      <w:r>
        <w:rPr>
          <w:rFonts w:ascii="Arial" w:hAnsi="Arial" w:cs="Arial" w:eastAsia="Arial"/>
          <w:spacing w:val="2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applicable.</w:t>
      </w:r>
      <w:r>
        <w:rPr>
          <w:rFonts w:ascii="Arial" w:hAnsi="Arial" w:cs="Arial" w:eastAsia="Arial"/>
          <w:spacing w:val="2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Must</w:t>
      </w:r>
      <w:r>
        <w:rPr>
          <w:rFonts w:ascii="Arial" w:hAnsi="Arial" w:cs="Arial" w:eastAsia="Arial"/>
          <w:spacing w:val="2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provide</w:t>
      </w:r>
      <w:r>
        <w:rPr>
          <w:rFonts w:ascii="Arial" w:hAnsi="Arial" w:cs="Arial" w:eastAsia="Arial"/>
          <w:spacing w:val="2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detail</w:t>
      </w:r>
      <w:r>
        <w:rPr>
          <w:rFonts w:ascii="Arial" w:hAnsi="Arial" w:cs="Arial" w:eastAsia="Arial"/>
          <w:spacing w:val="2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for</w:t>
      </w:r>
      <w:r>
        <w:rPr>
          <w:rFonts w:ascii="Arial" w:hAnsi="Arial" w:cs="Arial" w:eastAsia="Arial"/>
          <w:spacing w:val="2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stipend</w:t>
      </w:r>
      <w:r>
        <w:rPr>
          <w:rFonts w:ascii="Arial" w:hAnsi="Arial" w:cs="Arial" w:eastAsia="Arial"/>
          <w:spacing w:val="2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rates,</w:t>
      </w:r>
      <w:r>
        <w:rPr>
          <w:rFonts w:ascii="Arial" w:hAnsi="Arial" w:cs="Arial" w:eastAsia="Arial"/>
          <w:spacing w:val="2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travel,</w:t>
      </w:r>
      <w:r>
        <w:rPr>
          <w:rFonts w:ascii="Arial" w:hAnsi="Arial" w:cs="Arial" w:eastAsia="Arial"/>
          <w:spacing w:val="54"/>
          <w:w w:val="10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subsistence,</w:t>
      </w:r>
      <w:r>
        <w:rPr>
          <w:rFonts w:ascii="Arial" w:hAnsi="Arial" w:cs="Arial" w:eastAsia="Arial"/>
          <w:spacing w:val="3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and</w:t>
      </w:r>
      <w:r>
        <w:rPr>
          <w:rFonts w:ascii="Arial" w:hAnsi="Arial" w:cs="Arial" w:eastAsia="Arial"/>
          <w:spacing w:val="3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other</w:t>
      </w:r>
      <w:r>
        <w:rPr>
          <w:rFonts w:ascii="Arial" w:hAnsi="Arial" w:cs="Arial" w:eastAsia="Arial"/>
          <w:spacing w:val="3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costs.)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412" w:val="left" w:leader="none"/>
        </w:tabs>
        <w:spacing w:line="240" w:lineRule="auto" w:before="0" w:after="0"/>
        <w:ind w:left="411" w:right="0" w:hanging="294"/>
        <w:jc w:val="left"/>
        <w:rPr>
          <w:b w:val="0"/>
          <w:bCs w:val="0"/>
        </w:rPr>
      </w:pPr>
      <w:r>
        <w:rPr/>
        <w:t>Other</w:t>
      </w:r>
      <w:r>
        <w:rPr>
          <w:spacing w:val="21"/>
        </w:rPr>
        <w:t> </w:t>
      </w:r>
      <w:r>
        <w:rPr/>
        <w:t>Direct</w:t>
      </w:r>
      <w:r>
        <w:rPr>
          <w:spacing w:val="21"/>
        </w:rPr>
        <w:t> </w:t>
      </w:r>
      <w:r>
        <w:rPr/>
        <w:t>Costs</w:t>
      </w:r>
      <w:r>
        <w:rPr>
          <w:spacing w:val="23"/>
        </w:rPr>
        <w:t> </w:t>
      </w:r>
      <w:r>
        <w:rPr/>
        <w:t>-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0"/>
          <w:numId w:val="2"/>
        </w:numPr>
        <w:tabs>
          <w:tab w:pos="289" w:val="left" w:leader="none"/>
        </w:tabs>
        <w:spacing w:line="291" w:lineRule="auto" w:before="0"/>
        <w:ind w:left="117" w:right="66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i/>
          <w:sz w:val="21"/>
        </w:rPr>
        <w:t>Materials</w:t>
      </w:r>
      <w:r>
        <w:rPr>
          <w:rFonts w:ascii="Arial"/>
          <w:i/>
          <w:spacing w:val="18"/>
          <w:sz w:val="21"/>
        </w:rPr>
        <w:t> </w:t>
      </w:r>
      <w:r>
        <w:rPr>
          <w:rFonts w:ascii="Arial"/>
          <w:i/>
          <w:sz w:val="21"/>
        </w:rPr>
        <w:t>and</w:t>
      </w:r>
      <w:r>
        <w:rPr>
          <w:rFonts w:ascii="Arial"/>
          <w:i/>
          <w:spacing w:val="20"/>
          <w:sz w:val="21"/>
        </w:rPr>
        <w:t> </w:t>
      </w:r>
      <w:r>
        <w:rPr>
          <w:rFonts w:ascii="Arial"/>
          <w:i/>
          <w:sz w:val="21"/>
        </w:rPr>
        <w:t>Supplies</w:t>
      </w:r>
      <w:r>
        <w:rPr>
          <w:rFonts w:ascii="Arial"/>
          <w:i/>
          <w:spacing w:val="19"/>
          <w:sz w:val="21"/>
        </w:rPr>
        <w:t> </w:t>
      </w:r>
      <w:r>
        <w:rPr>
          <w:rFonts w:ascii="Arial"/>
          <w:i/>
          <w:sz w:val="21"/>
        </w:rPr>
        <w:t>-</w:t>
      </w:r>
      <w:r>
        <w:rPr>
          <w:rFonts w:ascii="Arial"/>
          <w:i/>
          <w:spacing w:val="18"/>
          <w:sz w:val="21"/>
        </w:rPr>
        <w:t> </w:t>
      </w:r>
      <w:r>
        <w:rPr>
          <w:rFonts w:ascii="Arial"/>
          <w:sz w:val="21"/>
        </w:rPr>
        <w:t>Funds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are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be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used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for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materials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for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(laboratory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or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project)</w:t>
      </w:r>
      <w:r>
        <w:rPr>
          <w:rFonts w:ascii="Arial"/>
          <w:spacing w:val="38"/>
          <w:w w:val="102"/>
          <w:sz w:val="21"/>
        </w:rPr>
        <w:t> </w:t>
      </w:r>
      <w:r>
        <w:rPr>
          <w:rFonts w:ascii="Arial"/>
          <w:sz w:val="21"/>
        </w:rPr>
        <w:t>including:</w:t>
      </w:r>
      <w:r>
        <w:rPr>
          <w:rFonts w:ascii="Arial"/>
          <w:spacing w:val="35"/>
          <w:sz w:val="21"/>
        </w:rPr>
        <w:t> </w:t>
      </w:r>
      <w:r>
        <w:rPr>
          <w:rFonts w:ascii="Arial"/>
          <w:sz w:val="21"/>
        </w:rPr>
        <w:t>(list</w:t>
      </w:r>
      <w:r>
        <w:rPr>
          <w:rFonts w:ascii="Arial"/>
          <w:spacing w:val="35"/>
          <w:sz w:val="21"/>
        </w:rPr>
        <w:t> </w:t>
      </w:r>
      <w:r>
        <w:rPr>
          <w:rFonts w:ascii="Arial"/>
          <w:sz w:val="21"/>
        </w:rPr>
        <w:t>supplies).</w:t>
      </w:r>
      <w:r>
        <w:rPr>
          <w:rFonts w:asci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2"/>
        </w:numPr>
        <w:tabs>
          <w:tab w:pos="338" w:val="left" w:leader="none"/>
        </w:tabs>
        <w:spacing w:before="0"/>
        <w:ind w:left="337" w:right="0" w:hanging="22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sz w:val="21"/>
          <w:szCs w:val="21"/>
        </w:rPr>
        <w:t>Publication</w:t>
      </w:r>
      <w:r>
        <w:rPr>
          <w:rFonts w:ascii="Arial" w:hAnsi="Arial" w:cs="Arial" w:eastAsia="Arial"/>
          <w:i/>
          <w:spacing w:val="30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Costs</w:t>
      </w:r>
      <w:r>
        <w:rPr>
          <w:rFonts w:ascii="Arial" w:hAnsi="Arial" w:cs="Arial" w:eastAsia="Arial"/>
          <w:i/>
          <w:spacing w:val="2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–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7"/>
        <w:rPr>
          <w:rFonts w:ascii="Arial" w:hAnsi="Arial" w:cs="Arial" w:eastAsia="Arial"/>
          <w:i/>
          <w:sz w:val="21"/>
          <w:szCs w:val="21"/>
        </w:rPr>
      </w:pPr>
    </w:p>
    <w:p>
      <w:pPr>
        <w:numPr>
          <w:ilvl w:val="0"/>
          <w:numId w:val="2"/>
        </w:numPr>
        <w:tabs>
          <w:tab w:pos="387" w:val="left" w:leader="none"/>
        </w:tabs>
        <w:spacing w:before="0"/>
        <w:ind w:left="386" w:right="0" w:hanging="26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sz w:val="21"/>
          <w:szCs w:val="21"/>
        </w:rPr>
        <w:t>Consultant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Services</w:t>
      </w:r>
      <w:r>
        <w:rPr>
          <w:rFonts w:ascii="Arial" w:hAnsi="Arial" w:cs="Arial" w:eastAsia="Arial"/>
          <w:i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–</w:t>
      </w:r>
      <w:r>
        <w:rPr>
          <w:rFonts w:ascii="Arial" w:hAnsi="Arial" w:cs="Arial" w:eastAsia="Arial"/>
          <w:i/>
          <w:spacing w:val="2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Explain</w:t>
      </w:r>
      <w:r>
        <w:rPr>
          <w:rFonts w:ascii="Arial" w:hAnsi="Arial" w:cs="Arial" w:eastAsia="Arial"/>
          <w:spacing w:val="2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role</w:t>
      </w:r>
      <w:r>
        <w:rPr>
          <w:rFonts w:ascii="Arial" w:hAnsi="Arial" w:cs="Arial" w:eastAsia="Arial"/>
          <w:spacing w:val="2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of</w:t>
      </w:r>
      <w:r>
        <w:rPr>
          <w:rFonts w:ascii="Arial" w:hAnsi="Arial" w:cs="Arial" w:eastAsia="Arial"/>
          <w:spacing w:val="2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consultant(s).</w:t>
      </w:r>
      <w:r>
        <w:rPr>
          <w:rFonts w:ascii="Arial" w:hAnsi="Arial" w:cs="Arial" w:eastAsia="Arial"/>
          <w:spacing w:val="2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Provide</w:t>
      </w:r>
      <w:r>
        <w:rPr>
          <w:rFonts w:ascii="Arial" w:hAnsi="Arial" w:cs="Arial" w:eastAsia="Arial"/>
          <w:spacing w:val="2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rate</w:t>
      </w:r>
      <w:r>
        <w:rPr>
          <w:rFonts w:ascii="Arial" w:hAnsi="Arial" w:cs="Arial" w:eastAsia="Arial"/>
          <w:spacing w:val="2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of</w:t>
      </w:r>
      <w:r>
        <w:rPr>
          <w:rFonts w:ascii="Arial" w:hAnsi="Arial" w:cs="Arial" w:eastAsia="Arial"/>
          <w:spacing w:val="2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pay;</w:t>
      </w:r>
      <w:r>
        <w:rPr>
          <w:rFonts w:ascii="Arial" w:hAnsi="Arial" w:cs="Arial" w:eastAsia="Arial"/>
          <w:spacing w:val="2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hourly</w:t>
      </w:r>
      <w:r>
        <w:rPr>
          <w:rFonts w:ascii="Arial" w:hAnsi="Arial" w:cs="Arial" w:eastAsia="Arial"/>
          <w:spacing w:val="2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and/or</w:t>
      </w:r>
      <w:r>
        <w:rPr>
          <w:rFonts w:ascii="Arial" w:hAnsi="Arial" w:cs="Arial" w:eastAsia="Arial"/>
          <w:spacing w:val="2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daily</w:t>
      </w:r>
      <w:r>
        <w:rPr>
          <w:rFonts w:ascii="Arial" w:hAnsi="Arial" w:cs="Arial" w:eastAsia="Arial"/>
          <w:spacing w:val="2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x</w:t>
      </w:r>
      <w:r>
        <w:rPr>
          <w:rFonts w:ascii="Arial" w:hAnsi="Arial" w:cs="Arial" w:eastAsia="Arial"/>
          <w:sz w:val="21"/>
          <w:szCs w:val="21"/>
        </w:rPr>
      </w:r>
    </w:p>
    <w:p>
      <w:pPr>
        <w:pStyle w:val="BodyText"/>
        <w:spacing w:line="291" w:lineRule="auto" w:before="51"/>
        <w:ind w:right="199"/>
        <w:jc w:val="left"/>
      </w:pPr>
      <w:r>
        <w:rPr/>
        <w:t>#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days/hours.</w:t>
      </w:r>
      <w:r>
        <w:rPr>
          <w:spacing w:val="16"/>
        </w:rPr>
        <w:t> </w:t>
      </w:r>
      <w:r>
        <w:rPr/>
        <w:t>Describe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basis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this</w:t>
      </w:r>
      <w:r>
        <w:rPr>
          <w:spacing w:val="16"/>
        </w:rPr>
        <w:t> </w:t>
      </w:r>
      <w:r>
        <w:rPr/>
        <w:t>rate;</w:t>
      </w:r>
      <w:r>
        <w:rPr>
          <w:spacing w:val="17"/>
        </w:rPr>
        <w:t> </w:t>
      </w:r>
      <w:r>
        <w:rPr/>
        <w:t>e.g.,</w:t>
      </w:r>
      <w:r>
        <w:rPr>
          <w:spacing w:val="15"/>
        </w:rPr>
        <w:t> </w:t>
      </w:r>
      <w:r>
        <w:rPr/>
        <w:t>is</w:t>
      </w:r>
      <w:r>
        <w:rPr>
          <w:spacing w:val="16"/>
        </w:rPr>
        <w:t> </w:t>
      </w:r>
      <w:r>
        <w:rPr/>
        <w:t>this</w:t>
      </w:r>
      <w:r>
        <w:rPr>
          <w:spacing w:val="17"/>
        </w:rPr>
        <w:t> </w:t>
      </w:r>
      <w:r>
        <w:rPr/>
        <w:t>rate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customary</w:t>
      </w:r>
      <w:r>
        <w:rPr>
          <w:spacing w:val="17"/>
        </w:rPr>
        <w:t> </w:t>
      </w:r>
      <w:r>
        <w:rPr/>
        <w:t>rate</w:t>
      </w:r>
      <w:r>
        <w:rPr>
          <w:spacing w:val="18"/>
        </w:rPr>
        <w:t> </w:t>
      </w:r>
      <w:r>
        <w:rPr/>
        <w:t>for</w:t>
      </w:r>
      <w:r>
        <w:rPr>
          <w:spacing w:val="16"/>
        </w:rPr>
        <w:t> </w:t>
      </w:r>
      <w:r>
        <w:rPr/>
        <w:t>your</w:t>
      </w:r>
      <w:r>
        <w:rPr>
          <w:spacing w:val="50"/>
          <w:w w:val="102"/>
        </w:rPr>
        <w:t> </w:t>
      </w:r>
      <w:r>
        <w:rPr/>
        <w:t>consultant?</w:t>
      </w:r>
      <w:r>
        <w:rPr/>
      </w:r>
    </w:p>
    <w:p>
      <w:pPr>
        <w:spacing w:after="0" w:line="291" w:lineRule="auto"/>
        <w:jc w:val="left"/>
        <w:sectPr>
          <w:type w:val="continuous"/>
          <w:pgSz w:w="12240" w:h="15840"/>
          <w:pgMar w:top="1400" w:bottom="280" w:left="1320" w:right="1360"/>
        </w:sectPr>
      </w:pP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291" w:lineRule="auto" w:before="49" w:after="0"/>
        <w:ind w:left="117" w:right="178" w:firstLine="0"/>
        <w:jc w:val="left"/>
      </w:pPr>
      <w:r>
        <w:rPr>
          <w:rFonts w:ascii="Arial" w:hAnsi="Arial" w:cs="Arial" w:eastAsia="Arial"/>
          <w:i/>
        </w:rPr>
        <w:t>Subcontractual–</w:t>
      </w:r>
      <w:r>
        <w:rPr/>
        <w:t>List</w:t>
      </w:r>
      <w:r>
        <w:rPr>
          <w:spacing w:val="29"/>
        </w:rPr>
        <w:t> </w:t>
      </w:r>
      <w:r>
        <w:rPr/>
        <w:t>any</w:t>
      </w:r>
      <w:r>
        <w:rPr>
          <w:spacing w:val="30"/>
        </w:rPr>
        <w:t> </w:t>
      </w:r>
      <w:r>
        <w:rPr/>
        <w:t>subcontracting</w:t>
      </w:r>
      <w:r>
        <w:rPr>
          <w:spacing w:val="31"/>
        </w:rPr>
        <w:t> </w:t>
      </w:r>
      <w:r>
        <w:rPr/>
        <w:t>institutions</w:t>
      </w:r>
      <w:r>
        <w:rPr>
          <w:spacing w:val="31"/>
        </w:rPr>
        <w:t> </w:t>
      </w:r>
      <w:r>
        <w:rPr/>
        <w:t>here.</w:t>
      </w:r>
      <w:r>
        <w:rPr>
          <w:spacing w:val="29"/>
        </w:rPr>
        <w:t> </w:t>
      </w:r>
      <w:r>
        <w:rPr/>
        <w:t>Many</w:t>
      </w:r>
      <w:r>
        <w:rPr>
          <w:spacing w:val="31"/>
        </w:rPr>
        <w:t> </w:t>
      </w:r>
      <w:r>
        <w:rPr/>
        <w:t>sponsors</w:t>
      </w:r>
      <w:r>
        <w:rPr>
          <w:spacing w:val="31"/>
        </w:rPr>
        <w:t> </w:t>
      </w:r>
      <w:r>
        <w:rPr/>
        <w:t>require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separate</w:t>
      </w:r>
      <w:r>
        <w:rPr>
          <w:spacing w:val="68"/>
          <w:w w:val="102"/>
        </w:rPr>
        <w:t> </w:t>
      </w:r>
      <w:r>
        <w:rPr/>
        <w:t>budget,</w:t>
      </w:r>
      <w:r>
        <w:rPr>
          <w:spacing w:val="25"/>
        </w:rPr>
        <w:t> </w:t>
      </w:r>
      <w:r>
        <w:rPr/>
        <w:t>and</w:t>
      </w:r>
      <w:r>
        <w:rPr>
          <w:spacing w:val="27"/>
        </w:rPr>
        <w:t> </w:t>
      </w:r>
      <w:r>
        <w:rPr/>
        <w:t>budget</w:t>
      </w:r>
      <w:r>
        <w:rPr>
          <w:spacing w:val="25"/>
        </w:rPr>
        <w:t> </w:t>
      </w:r>
      <w:r>
        <w:rPr/>
        <w:t>justification</w:t>
      </w:r>
      <w:r>
        <w:rPr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/>
        <w:t>each</w:t>
      </w:r>
      <w:r>
        <w:rPr>
          <w:spacing w:val="27"/>
        </w:rPr>
        <w:t> </w:t>
      </w:r>
      <w:r>
        <w:rPr/>
        <w:t>institution.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350" w:val="left" w:leader="none"/>
        </w:tabs>
        <w:spacing w:line="288" w:lineRule="auto" w:before="0" w:after="0"/>
        <w:ind w:left="117" w:right="178" w:firstLine="0"/>
        <w:jc w:val="left"/>
      </w:pPr>
      <w:r>
        <w:rPr>
          <w:rFonts w:ascii="Arial" w:hAnsi="Arial" w:cs="Arial" w:eastAsia="Arial"/>
          <w:i/>
        </w:rPr>
        <w:t>Tuition</w:t>
      </w:r>
      <w:r>
        <w:rPr>
          <w:rFonts w:ascii="Arial" w:hAnsi="Arial" w:cs="Arial" w:eastAsia="Arial"/>
          <w:i/>
          <w:spacing w:val="19"/>
        </w:rPr>
        <w:t> </w:t>
      </w:r>
      <w:r>
        <w:rPr>
          <w:rFonts w:ascii="Arial" w:hAnsi="Arial" w:cs="Arial" w:eastAsia="Arial"/>
          <w:i/>
        </w:rPr>
        <w:t>-</w:t>
      </w:r>
      <w:r>
        <w:rPr>
          <w:rFonts w:ascii="Arial" w:hAnsi="Arial" w:cs="Arial" w:eastAsia="Arial"/>
          <w:i/>
          <w:spacing w:val="20"/>
        </w:rPr>
        <w:t> </w:t>
      </w:r>
      <w:r>
        <w:rPr/>
        <w:t>Funds</w:t>
      </w:r>
      <w:r>
        <w:rPr>
          <w:spacing w:val="19"/>
        </w:rPr>
        <w:t> </w:t>
      </w:r>
      <w:r>
        <w:rPr/>
        <w:t>are</w:t>
      </w:r>
      <w:r>
        <w:rPr>
          <w:spacing w:val="20"/>
        </w:rPr>
        <w:t> </w:t>
      </w:r>
      <w:r>
        <w:rPr/>
        <w:t>requested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cover</w:t>
      </w:r>
      <w:r>
        <w:rPr>
          <w:spacing w:val="20"/>
        </w:rPr>
        <w:t> </w:t>
      </w:r>
      <w:r>
        <w:rPr/>
        <w:t>tuition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fees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graduate</w:t>
      </w:r>
      <w:r>
        <w:rPr>
          <w:spacing w:val="19"/>
        </w:rPr>
        <w:t> </w:t>
      </w:r>
      <w:r>
        <w:rPr/>
        <w:t>research</w:t>
      </w:r>
      <w:r>
        <w:rPr>
          <w:spacing w:val="20"/>
        </w:rPr>
        <w:t> </w:t>
      </w:r>
      <w:r>
        <w:rPr/>
        <w:t>assistants</w:t>
      </w:r>
      <w:r>
        <w:rPr>
          <w:spacing w:val="64"/>
          <w:w w:val="102"/>
        </w:rPr>
        <w:t> </w:t>
      </w:r>
      <w:r>
        <w:rPr/>
        <w:t>involved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project. </w:t>
      </w:r>
      <w:r>
        <w:rPr>
          <w:spacing w:val="36"/>
        </w:rPr>
        <w:t> </w:t>
      </w:r>
      <w:r>
        <w:rPr/>
        <w:t>Tuition</w:t>
      </w:r>
      <w:r>
        <w:rPr>
          <w:spacing w:val="19"/>
        </w:rPr>
        <w:t> </w:t>
      </w:r>
      <w:r>
        <w:rPr/>
        <w:t>costs</w:t>
      </w:r>
      <w:r>
        <w:rPr>
          <w:spacing w:val="20"/>
        </w:rPr>
        <w:t> </w:t>
      </w:r>
      <w:r>
        <w:rPr/>
        <w:t>are</w:t>
      </w:r>
      <w:r>
        <w:rPr>
          <w:spacing w:val="19"/>
        </w:rPr>
        <w:t> </w:t>
      </w:r>
      <w:r>
        <w:rPr/>
        <w:t>based</w:t>
      </w:r>
      <w:r>
        <w:rPr>
          <w:spacing w:val="20"/>
        </w:rPr>
        <w:t> </w:t>
      </w:r>
      <w:r>
        <w:rPr/>
        <w:t>on</w:t>
      </w:r>
      <w:r>
        <w:rPr>
          <w:spacing w:val="19"/>
        </w:rPr>
        <w:t> </w:t>
      </w:r>
      <w:r>
        <w:rPr/>
        <w:t>WPI’s</w:t>
      </w:r>
      <w:r>
        <w:rPr>
          <w:spacing w:val="19"/>
        </w:rPr>
        <w:t> </w:t>
      </w:r>
      <w:r>
        <w:rPr/>
        <w:t>established</w:t>
      </w:r>
      <w:r>
        <w:rPr>
          <w:spacing w:val="20"/>
        </w:rPr>
        <w:t> </w:t>
      </w:r>
      <w:r>
        <w:rPr/>
        <w:t>tuition</w:t>
      </w:r>
      <w:r>
        <w:rPr>
          <w:spacing w:val="19"/>
        </w:rPr>
        <w:t> </w:t>
      </w:r>
      <w:r>
        <w:rPr/>
        <w:t>rate</w:t>
      </w:r>
      <w:r>
        <w:rPr>
          <w:spacing w:val="21"/>
        </w:rPr>
        <w:t> </w:t>
      </w:r>
      <w:r>
        <w:rPr/>
        <w:t>and</w:t>
      </w:r>
      <w:r>
        <w:rPr>
          <w:spacing w:val="19"/>
        </w:rPr>
        <w:t> </w:t>
      </w:r>
      <w:r>
        <w:rPr/>
        <w:t>increased</w:t>
      </w:r>
      <w:r>
        <w:rPr>
          <w:spacing w:val="56"/>
          <w:w w:val="102"/>
        </w:rPr>
        <w:t> </w:t>
      </w:r>
      <w:r>
        <w:rPr/>
        <w:t>by</w:t>
      </w:r>
      <w:r>
        <w:rPr>
          <w:spacing w:val="20"/>
        </w:rPr>
        <w:t> </w:t>
      </w:r>
      <w:r>
        <w:rPr/>
        <w:t>3%</w:t>
      </w:r>
      <w:r>
        <w:rPr>
          <w:spacing w:val="23"/>
        </w:rPr>
        <w:t> </w:t>
      </w:r>
      <w:r>
        <w:rPr/>
        <w:t>in</w:t>
      </w:r>
      <w:r>
        <w:rPr>
          <w:spacing w:val="21"/>
        </w:rPr>
        <w:t> </w:t>
      </w:r>
      <w:r>
        <w:rPr/>
        <w:t>subsequent</w:t>
      </w:r>
      <w:r>
        <w:rPr>
          <w:spacing w:val="19"/>
        </w:rPr>
        <w:t> </w:t>
      </w:r>
      <w:r>
        <w:rPr/>
        <w:t>years.</w:t>
      </w:r>
      <w:r>
        <w:rPr/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240" w:lineRule="auto" w:before="188" w:after="0"/>
        <w:ind w:left="398" w:right="0" w:hanging="281"/>
        <w:jc w:val="left"/>
      </w:pPr>
      <w:r>
        <w:rPr>
          <w:rFonts w:ascii="Arial" w:hAnsi="Arial" w:cs="Arial" w:eastAsia="Arial"/>
          <w:i/>
        </w:rPr>
        <w:t>Health</w:t>
      </w:r>
      <w:r>
        <w:rPr>
          <w:rFonts w:ascii="Arial" w:hAnsi="Arial" w:cs="Arial" w:eastAsia="Arial"/>
          <w:i/>
          <w:spacing w:val="18"/>
        </w:rPr>
        <w:t> </w:t>
      </w:r>
      <w:r>
        <w:rPr>
          <w:rFonts w:ascii="Arial" w:hAnsi="Arial" w:cs="Arial" w:eastAsia="Arial"/>
          <w:i/>
        </w:rPr>
        <w:t>Fee</w:t>
      </w:r>
      <w:r>
        <w:rPr>
          <w:rFonts w:ascii="Arial" w:hAnsi="Arial" w:cs="Arial" w:eastAsia="Arial"/>
          <w:i/>
          <w:spacing w:val="17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/>
        <w:t>$1,098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requested</w:t>
      </w:r>
      <w:r>
        <w:rPr>
          <w:spacing w:val="20"/>
        </w:rPr>
        <w:t> </w:t>
      </w:r>
      <w:r>
        <w:rPr/>
        <w:t>per</w:t>
      </w:r>
      <w:r>
        <w:rPr>
          <w:spacing w:val="19"/>
        </w:rPr>
        <w:t> </w:t>
      </w:r>
      <w:r>
        <w:rPr/>
        <w:t>year</w:t>
      </w:r>
      <w:r>
        <w:rPr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/>
        <w:t>each</w:t>
      </w:r>
      <w:r>
        <w:rPr>
          <w:spacing w:val="20"/>
        </w:rPr>
        <w:t> </w:t>
      </w:r>
      <w:r>
        <w:rPr/>
        <w:t>student’s</w:t>
      </w:r>
      <w:r>
        <w:rPr>
          <w:spacing w:val="18"/>
        </w:rPr>
        <w:t> </w:t>
      </w:r>
      <w:r>
        <w:rPr/>
        <w:t>health</w:t>
      </w:r>
      <w:r>
        <w:rPr>
          <w:spacing w:val="20"/>
        </w:rPr>
        <w:t> </w:t>
      </w:r>
      <w:r>
        <w:rPr/>
        <w:t>fee.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1"/>
        </w:numPr>
        <w:tabs>
          <w:tab w:pos="399" w:val="left" w:leader="none"/>
        </w:tabs>
        <w:spacing w:before="0"/>
        <w:ind w:left="398" w:right="0" w:hanging="28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Total</w:t>
      </w:r>
      <w:r>
        <w:rPr>
          <w:rFonts w:ascii="Arial"/>
          <w:b/>
          <w:spacing w:val="17"/>
          <w:sz w:val="21"/>
        </w:rPr>
        <w:t> </w:t>
      </w:r>
      <w:r>
        <w:rPr>
          <w:rFonts w:ascii="Arial"/>
          <w:b/>
          <w:sz w:val="21"/>
        </w:rPr>
        <w:t>Direct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Costs</w:t>
      </w:r>
      <w:r>
        <w:rPr>
          <w:rFonts w:ascii="Arial"/>
          <w:b/>
          <w:spacing w:val="21"/>
          <w:sz w:val="21"/>
        </w:rPr>
        <w:t> </w:t>
      </w:r>
      <w:r>
        <w:rPr>
          <w:rFonts w:ascii="Arial"/>
          <w:b/>
          <w:sz w:val="21"/>
        </w:rPr>
        <w:t>-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sz w:val="21"/>
        </w:rPr>
        <w:t>Enter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Total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Direct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Costs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for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entire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project.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(All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years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are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included.)</w:t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301" w:val="left" w:leader="none"/>
        </w:tabs>
        <w:spacing w:line="291" w:lineRule="auto" w:before="0" w:after="0"/>
        <w:ind w:left="117" w:right="178" w:firstLine="0"/>
        <w:jc w:val="left"/>
      </w:pPr>
      <w:r>
        <w:rPr>
          <w:rFonts w:ascii="Arial" w:hAnsi="Arial" w:cs="Arial" w:eastAsia="Arial"/>
          <w:b/>
          <w:bCs/>
        </w:rPr>
        <w:t>Indirect</w:t>
      </w:r>
      <w:r>
        <w:rPr>
          <w:rFonts w:ascii="Arial" w:hAnsi="Arial" w:cs="Arial" w:eastAsia="Arial"/>
          <w:b/>
          <w:bCs/>
          <w:spacing w:val="20"/>
        </w:rPr>
        <w:t> </w:t>
      </w:r>
      <w:r>
        <w:rPr>
          <w:rFonts w:ascii="Arial" w:hAnsi="Arial" w:cs="Arial" w:eastAsia="Arial"/>
          <w:b/>
          <w:bCs/>
        </w:rPr>
        <w:t>Costs</w:t>
      </w:r>
      <w:r>
        <w:rPr>
          <w:rFonts w:ascii="Arial" w:hAnsi="Arial" w:cs="Arial" w:eastAsia="Arial"/>
          <w:b/>
          <w:bCs/>
          <w:spacing w:val="21"/>
        </w:rPr>
        <w:t> </w:t>
      </w:r>
      <w:r>
        <w:rPr>
          <w:rFonts w:ascii="Arial" w:hAnsi="Arial" w:cs="Arial" w:eastAsia="Arial"/>
          <w:b/>
          <w:bCs/>
        </w:rPr>
        <w:t>–</w:t>
      </w:r>
      <w:r>
        <w:rPr>
          <w:rFonts w:ascii="Arial" w:hAnsi="Arial" w:cs="Arial" w:eastAsia="Arial"/>
          <w:b/>
          <w:bCs/>
          <w:spacing w:val="20"/>
        </w:rPr>
        <w:t> </w:t>
      </w:r>
      <w:r>
        <w:rPr/>
        <w:t>Indirect</w:t>
      </w:r>
      <w:r>
        <w:rPr>
          <w:spacing w:val="19"/>
        </w:rPr>
        <w:t> </w:t>
      </w:r>
      <w:r>
        <w:rPr/>
        <w:t>costs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calculated</w:t>
      </w:r>
      <w:r>
        <w:rPr>
          <w:spacing w:val="20"/>
        </w:rPr>
        <w:t> </w:t>
      </w:r>
      <w:r>
        <w:rPr/>
        <w:t>at</w:t>
      </w:r>
      <w:r>
        <w:rPr>
          <w:spacing w:val="19"/>
        </w:rPr>
        <w:t> </w:t>
      </w:r>
      <w:r>
        <w:rPr/>
        <w:t>WPI’s</w:t>
      </w:r>
      <w:r>
        <w:rPr>
          <w:spacing w:val="21"/>
        </w:rPr>
        <w:t> </w:t>
      </w:r>
      <w:r>
        <w:rPr/>
        <w:t>federally</w:t>
      </w:r>
      <w:r>
        <w:rPr>
          <w:spacing w:val="21"/>
        </w:rPr>
        <w:t> </w:t>
      </w:r>
      <w:r>
        <w:rPr/>
        <w:t>negotiated</w:t>
      </w:r>
      <w:r>
        <w:rPr>
          <w:spacing w:val="21"/>
        </w:rPr>
        <w:t> </w:t>
      </w:r>
      <w:r>
        <w:rPr/>
        <w:t>rate</w:t>
      </w:r>
      <w:r>
        <w:rPr>
          <w:spacing w:val="22"/>
        </w:rPr>
        <w:t> </w:t>
      </w:r>
      <w:r>
        <w:rPr/>
        <w:t>of</w:t>
      </w:r>
      <w:r>
        <w:rPr>
          <w:spacing w:val="18"/>
        </w:rPr>
        <w:t> </w:t>
      </w:r>
      <w:r>
        <w:rPr/>
        <w:t>57.0%</w:t>
      </w:r>
      <w:r>
        <w:rPr>
          <w:spacing w:val="23"/>
        </w:rPr>
        <w:t> </w:t>
      </w:r>
      <w:r>
        <w:rPr/>
        <w:t>of</w:t>
      </w:r>
      <w:r>
        <w:rPr>
          <w:spacing w:val="36"/>
          <w:w w:val="102"/>
        </w:rPr>
        <w:t> </w:t>
      </w:r>
      <w:r>
        <w:rPr/>
        <w:t>Modified</w:t>
      </w:r>
      <w:r>
        <w:rPr>
          <w:spacing w:val="20"/>
        </w:rPr>
        <w:t> </w:t>
      </w:r>
      <w:r>
        <w:rPr/>
        <w:t>Total</w:t>
      </w:r>
      <w:r>
        <w:rPr>
          <w:spacing w:val="18"/>
        </w:rPr>
        <w:t> </w:t>
      </w:r>
      <w:r>
        <w:rPr/>
        <w:t>Direct</w:t>
      </w:r>
      <w:r>
        <w:rPr>
          <w:spacing w:val="18"/>
        </w:rPr>
        <w:t> </w:t>
      </w:r>
      <w:r>
        <w:rPr/>
        <w:t>Costs</w:t>
      </w:r>
      <w:r>
        <w:rPr>
          <w:spacing w:val="19"/>
        </w:rPr>
        <w:t> </w:t>
      </w:r>
      <w:r>
        <w:rPr/>
        <w:t>(MTDC),</w:t>
      </w:r>
      <w:r>
        <w:rPr>
          <w:spacing w:val="18"/>
        </w:rPr>
        <w:t> </w:t>
      </w:r>
      <w:r>
        <w:rPr/>
        <w:t>per</w:t>
      </w:r>
      <w:r>
        <w:rPr>
          <w:spacing w:val="19"/>
        </w:rPr>
        <w:t> </w:t>
      </w:r>
      <w:r>
        <w:rPr/>
        <w:t>agreement</w:t>
      </w:r>
      <w:r>
        <w:rPr>
          <w:spacing w:val="18"/>
        </w:rPr>
        <w:t> </w:t>
      </w:r>
      <w:r>
        <w:rPr/>
        <w:t>with</w:t>
      </w:r>
      <w:r>
        <w:rPr>
          <w:spacing w:val="20"/>
        </w:rPr>
        <w:t> </w:t>
      </w:r>
      <w:r>
        <w:rPr/>
        <w:t>ONR. </w:t>
      </w:r>
      <w:r>
        <w:rPr>
          <w:spacing w:val="36"/>
        </w:rPr>
        <w:t> </w:t>
      </w:r>
      <w:r>
        <w:rPr/>
        <w:t>F</w:t>
      </w:r>
      <w:r>
        <w:rPr>
          <w:spacing w:val="21"/>
        </w:rPr>
        <w:t> </w:t>
      </w:r>
      <w:r>
        <w:rPr/>
        <w:t>&amp;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costs</w:t>
      </w:r>
      <w:r>
        <w:rPr>
          <w:spacing w:val="20"/>
        </w:rPr>
        <w:t> </w:t>
      </w:r>
      <w:r>
        <w:rPr/>
        <w:t>exclude</w:t>
      </w:r>
      <w:r>
        <w:rPr>
          <w:spacing w:val="19"/>
        </w:rPr>
        <w:t> </w:t>
      </w:r>
      <w:r>
        <w:rPr/>
        <w:t>equipment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&gt;$5,000,</w:t>
      </w:r>
      <w:r>
        <w:rPr>
          <w:spacing w:val="28"/>
        </w:rPr>
        <w:t> </w:t>
      </w:r>
      <w:r>
        <w:rPr/>
        <w:t>tuition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subawards</w:t>
      </w:r>
      <w:r>
        <w:rPr>
          <w:spacing w:val="29"/>
        </w:rPr>
        <w:t> </w:t>
      </w:r>
      <w:r>
        <w:rPr/>
        <w:t>&gt;$25,000.</w:t>
      </w:r>
      <w:r>
        <w:rPr/>
      </w:r>
    </w:p>
    <w:sectPr>
      <w:pgSz w:w="12240" w:h="15840"/>
      <w:pgMar w:top="1400" w:bottom="280" w:left="13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%1."/>
      <w:lvlJc w:val="left"/>
      <w:pPr>
        <w:ind w:left="117" w:hanging="172"/>
        <w:jc w:val="left"/>
      </w:pPr>
      <w:rPr>
        <w:rFonts w:hint="default" w:ascii="Arial" w:hAnsi="Arial" w:eastAsia="Arial"/>
        <w:i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061" w:hanging="1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6" w:hanging="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4" w:hanging="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8" w:hanging="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17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7" w:hanging="282"/>
        <w:jc w:val="left"/>
      </w:pPr>
      <w:rPr>
        <w:rFonts w:hint="default" w:ascii="Arial" w:hAnsi="Arial" w:eastAsia="Arial"/>
        <w:b/>
        <w:bCs/>
        <w:spacing w:val="3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061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6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4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8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SAMPLE_Budget_Justification_10.16.15.docx</dc:title>
  <dcterms:created xsi:type="dcterms:W3CDTF">2016-08-30T13:16:31Z</dcterms:created>
  <dcterms:modified xsi:type="dcterms:W3CDTF">2016-08-30T13:16:31Z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2016-08-30T00:00:00Z</vt:filetime>
  </property>
</Properties>
</file>