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E2" w:rsidRDefault="00985543">
      <w:pPr>
        <w:spacing w:before="73" w:after="0" w:line="240" w:lineRule="auto"/>
        <w:ind w:left="329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(TE)</w:t>
      </w: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456CE2">
      <w:pPr>
        <w:spacing w:before="4" w:after="0" w:line="220" w:lineRule="exact"/>
      </w:pPr>
    </w:p>
    <w:p w:rsidR="00456CE2" w:rsidRDefault="00985543">
      <w:pPr>
        <w:spacing w:after="0" w:line="240" w:lineRule="auto"/>
        <w:ind w:left="111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uition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itution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appl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for 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uition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holarship at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6CE2" w:rsidRDefault="00456CE2">
      <w:pPr>
        <w:spacing w:before="4" w:after="0" w:line="260" w:lineRule="exact"/>
        <w:rPr>
          <w:sz w:val="26"/>
          <w:szCs w:val="26"/>
        </w:rPr>
      </w:pPr>
    </w:p>
    <w:p w:rsidR="00456CE2" w:rsidRDefault="009855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ort 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 at WPI.</w:t>
      </w:r>
    </w:p>
    <w:p w:rsidR="00456CE2" w:rsidRDefault="00456CE2">
      <w:pPr>
        <w:spacing w:before="4" w:after="0" w:line="260" w:lineRule="exact"/>
        <w:rPr>
          <w:sz w:val="26"/>
          <w:szCs w:val="26"/>
        </w:rPr>
      </w:pPr>
    </w:p>
    <w:p w:rsidR="00456CE2" w:rsidRDefault="00985543">
      <w:pPr>
        <w:spacing w:after="0" w:line="240" w:lineRule="auto"/>
        <w:ind w:left="111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tium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Tuition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4" w:history="1">
        <w:r w:rsidR="000327B7" w:rsidRPr="009B01A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http://www.tuitionexchange.org</w:t>
        </w:r>
      </w:hyperlink>
      <w:r w:rsidR="000327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456CE2" w:rsidRDefault="00456CE2">
      <w:pPr>
        <w:spacing w:before="14" w:after="0" w:line="240" w:lineRule="exact"/>
        <w:rPr>
          <w:sz w:val="24"/>
          <w:szCs w:val="24"/>
        </w:rPr>
      </w:pPr>
    </w:p>
    <w:p w:rsidR="00456CE2" w:rsidRDefault="00985543">
      <w:pPr>
        <w:spacing w:before="29" w:after="0" w:line="239" w:lineRule="auto"/>
        <w:ind w:left="111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who 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0391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Tuition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E2" w:rsidRDefault="00456CE2">
      <w:pPr>
        <w:spacing w:before="9" w:after="0" w:line="240" w:lineRule="exact"/>
        <w:rPr>
          <w:sz w:val="24"/>
          <w:szCs w:val="24"/>
        </w:rPr>
      </w:pPr>
    </w:p>
    <w:p w:rsidR="00456CE2" w:rsidRDefault="009855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Tuition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Tuition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ison</w:t>
      </w:r>
    </w:p>
    <w:p w:rsidR="00456CE2" w:rsidRDefault="009855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F1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67060">
        <w:rPr>
          <w:rFonts w:ascii="Times New Roman" w:eastAsia="Times New Roman" w:hAnsi="Times New Roman" w:cs="Times New Roman"/>
          <w:b/>
          <w:bCs/>
          <w:sz w:val="24"/>
          <w:szCs w:val="24"/>
        </w:rPr>
        <w:t>1, 2022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6CE2" w:rsidRDefault="00456CE2">
      <w:pPr>
        <w:spacing w:before="1" w:after="0" w:line="280" w:lineRule="exact"/>
        <w:rPr>
          <w:sz w:val="28"/>
          <w:szCs w:val="28"/>
        </w:rPr>
      </w:pPr>
    </w:p>
    <w:p w:rsidR="00456CE2" w:rsidRDefault="00985543">
      <w:pPr>
        <w:spacing w:after="0" w:line="240" w:lineRule="auto"/>
        <w:ind w:left="111" w:right="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4C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Student Aid &amp; Financial Literacy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out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56CE2" w:rsidRDefault="00456CE2">
      <w:pPr>
        <w:spacing w:before="13" w:after="0" w:line="280" w:lineRule="exact"/>
        <w:rPr>
          <w:sz w:val="28"/>
          <w:szCs w:val="28"/>
        </w:rPr>
      </w:pPr>
    </w:p>
    <w:p w:rsidR="00456CE2" w:rsidRDefault="00985543">
      <w:pPr>
        <w:tabs>
          <w:tab w:val="left" w:pos="44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issi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ision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WPI 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olars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ip</w:t>
      </w:r>
    </w:p>
    <w:p w:rsidR="00456CE2" w:rsidRDefault="00456CE2">
      <w:pPr>
        <w:spacing w:before="14" w:after="0" w:line="220" w:lineRule="exact"/>
      </w:pPr>
    </w:p>
    <w:p w:rsidR="00456CE2" w:rsidRDefault="00985543">
      <w:pPr>
        <w:tabs>
          <w:tab w:val="left" w:pos="51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03918">
        <w:rPr>
          <w:rFonts w:ascii="Times New Roman" w:eastAsia="Times New Roman" w:hAnsi="Times New Roman" w:cs="Times New Roman"/>
          <w:sz w:val="24"/>
          <w:szCs w:val="24"/>
        </w:rPr>
        <w:t>il 20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456CE2" w:rsidRDefault="00456CE2">
      <w:pPr>
        <w:spacing w:after="0" w:line="240" w:lineRule="exact"/>
        <w:rPr>
          <w:sz w:val="24"/>
          <w:szCs w:val="24"/>
        </w:rPr>
      </w:pPr>
    </w:p>
    <w:p w:rsidR="00456CE2" w:rsidRDefault="00985543">
      <w:pPr>
        <w:tabs>
          <w:tab w:val="left" w:pos="5140"/>
        </w:tabs>
        <w:spacing w:after="0" w:line="240" w:lineRule="auto"/>
        <w:ind w:left="111" w:right="3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0327B7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15, 2022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6CE2" w:rsidRDefault="00456CE2">
      <w:pPr>
        <w:spacing w:before="2" w:after="0" w:line="240" w:lineRule="exact"/>
        <w:rPr>
          <w:sz w:val="24"/>
          <w:szCs w:val="24"/>
        </w:rPr>
      </w:pPr>
    </w:p>
    <w:p w:rsidR="00456CE2" w:rsidRDefault="00985543">
      <w:pPr>
        <w:tabs>
          <w:tab w:val="left" w:pos="514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ust 15, 2022</w:t>
      </w:r>
    </w:p>
    <w:p w:rsidR="00456CE2" w:rsidRDefault="00456CE2">
      <w:pPr>
        <w:spacing w:before="4" w:after="0" w:line="150" w:lineRule="exact"/>
        <w:rPr>
          <w:sz w:val="15"/>
          <w:szCs w:val="15"/>
        </w:rPr>
      </w:pP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985543">
      <w:pPr>
        <w:spacing w:after="0" w:line="240" w:lineRule="auto"/>
        <w:ind w:left="111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in 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slots still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sz w:val="24"/>
          <w:szCs w:val="24"/>
        </w:rPr>
        <w:t>I 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56CE2" w:rsidRDefault="00456CE2">
      <w:pPr>
        <w:spacing w:after="0"/>
        <w:sectPr w:rsidR="00456CE2">
          <w:type w:val="continuous"/>
          <w:pgSz w:w="12240" w:h="15840"/>
          <w:pgMar w:top="1360" w:right="720" w:bottom="280" w:left="520" w:header="720" w:footer="720" w:gutter="0"/>
          <w:cols w:space="720"/>
        </w:sectPr>
      </w:pPr>
    </w:p>
    <w:p w:rsidR="00456CE2" w:rsidRDefault="00985543">
      <w:pPr>
        <w:spacing w:before="64" w:after="0" w:line="240" w:lineRule="auto"/>
        <w:ind w:left="111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Tuition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391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967060">
        <w:rPr>
          <w:rFonts w:ascii="Times New Roman" w:eastAsia="Times New Roman" w:hAnsi="Times New Roman" w:cs="Times New Roman"/>
          <w:sz w:val="24"/>
          <w:szCs w:val="24"/>
        </w:rPr>
        <w:t>s $40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,000.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pla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WPI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lars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alr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E2" w:rsidRDefault="00456CE2">
      <w:pPr>
        <w:spacing w:before="1" w:after="0" w:line="280" w:lineRule="exact"/>
        <w:rPr>
          <w:sz w:val="28"/>
          <w:szCs w:val="28"/>
        </w:rPr>
      </w:pPr>
    </w:p>
    <w:p w:rsidR="00456CE2" w:rsidRDefault="00985543">
      <w:pPr>
        <w:spacing w:after="0" w:line="240" w:lineRule="auto"/>
        <w:ind w:left="111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Tuition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Tuition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CE2" w:rsidRDefault="00456CE2">
      <w:pPr>
        <w:spacing w:after="0" w:line="200" w:lineRule="exact"/>
        <w:rPr>
          <w:sz w:val="20"/>
          <w:szCs w:val="20"/>
        </w:rPr>
      </w:pPr>
    </w:p>
    <w:p w:rsidR="00456CE2" w:rsidRDefault="00456CE2">
      <w:pPr>
        <w:spacing w:before="5" w:after="0" w:line="240" w:lineRule="exact"/>
        <w:rPr>
          <w:sz w:val="24"/>
          <w:szCs w:val="24"/>
        </w:rPr>
      </w:pPr>
    </w:p>
    <w:p w:rsidR="00456CE2" w:rsidRDefault="009855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iaison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456CE2" w:rsidRDefault="00456CE2">
      <w:pPr>
        <w:spacing w:before="1" w:after="0" w:line="280" w:lineRule="exact"/>
        <w:rPr>
          <w:sz w:val="28"/>
          <w:szCs w:val="28"/>
        </w:rPr>
      </w:pPr>
    </w:p>
    <w:p w:rsidR="00456CE2" w:rsidRDefault="00376FD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Gina Havel</w:t>
      </w:r>
    </w:p>
    <w:p w:rsidR="00456CE2" w:rsidRDefault="00985543">
      <w:pPr>
        <w:spacing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56B0A">
        <w:rPr>
          <w:rFonts w:ascii="Times New Roman" w:eastAsia="Times New Roman" w:hAnsi="Times New Roman" w:cs="Times New Roman"/>
          <w:spacing w:val="3"/>
          <w:sz w:val="24"/>
          <w:szCs w:val="24"/>
        </w:rPr>
        <w:t>orcester Polytechnic Institute</w:t>
      </w:r>
    </w:p>
    <w:p w:rsidR="00456CE2" w:rsidRDefault="00985543">
      <w:pPr>
        <w:spacing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91589">
        <w:rPr>
          <w:rFonts w:ascii="Times New Roman" w:eastAsia="Times New Roman" w:hAnsi="Times New Roman" w:cs="Times New Roman"/>
          <w:spacing w:val="-1"/>
          <w:sz w:val="24"/>
          <w:szCs w:val="24"/>
        </w:rPr>
        <w:t>Student Aid &amp; Financial Literacy</w:t>
      </w:r>
    </w:p>
    <w:p w:rsidR="00456CE2" w:rsidRDefault="009855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56CE2" w:rsidRDefault="009855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MA  01609</w:t>
      </w:r>
    </w:p>
    <w:p w:rsidR="00456CE2" w:rsidRDefault="009855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508)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5469</w:t>
      </w:r>
    </w:p>
    <w:p w:rsidR="00456CE2" w:rsidRDefault="009855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508)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5039</w:t>
      </w:r>
    </w:p>
    <w:p w:rsidR="00456CE2" w:rsidRDefault="00985543">
      <w:pPr>
        <w:spacing w:before="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il: </w:t>
      </w:r>
      <w:bookmarkStart w:id="0" w:name="_GoBack"/>
      <w:bookmarkEnd w:id="0"/>
      <w:r w:rsidR="006E4A4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fldChar w:fldCharType="begin"/>
      </w:r>
      <w:r w:rsidR="006E4A4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instrText xml:space="preserve"> HYPERLINK "mailto:</w:instrText>
      </w:r>
      <w:r w:rsidR="006E4A48" w:rsidRPr="006E4A4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instrText>ghavel@wpi.edu</w:instrText>
      </w:r>
      <w:r w:rsidR="006E4A4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instrText xml:space="preserve">" </w:instrText>
      </w:r>
      <w:r w:rsidR="006E4A4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fldChar w:fldCharType="separate"/>
      </w:r>
      <w:r w:rsidR="006E4A48" w:rsidRPr="0028215B">
        <w:rPr>
          <w:rStyle w:val="Hyperlink"/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t>ghavel@wpi.edu</w:t>
      </w:r>
      <w:r w:rsidR="006E4A4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CC0000"/>
        </w:rPr>
        <w:fldChar w:fldCharType="end"/>
      </w:r>
    </w:p>
    <w:p w:rsidR="00456CE2" w:rsidRDefault="00456CE2">
      <w:pPr>
        <w:spacing w:before="5" w:after="0" w:line="240" w:lineRule="exact"/>
        <w:rPr>
          <w:sz w:val="24"/>
          <w:szCs w:val="24"/>
        </w:rPr>
      </w:pPr>
    </w:p>
    <w:p w:rsidR="00456CE2" w:rsidRDefault="00985543">
      <w:pPr>
        <w:spacing w:before="34" w:after="0" w:line="274" w:lineRule="exact"/>
        <w:ind w:left="111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dmissions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 w:color="CC0000"/>
          </w:rPr>
          <w:t>O</w:t>
        </w:r>
        <w:r>
          <w:rPr>
            <w:rFonts w:ascii="Times New Roman" w:eastAsia="Times New Roman" w:hAnsi="Times New Roman" w:cs="Times New Roman"/>
            <w:color w:val="CC0000"/>
            <w:spacing w:val="-1"/>
            <w:sz w:val="24"/>
            <w:szCs w:val="24"/>
            <w:u w:val="single" w:color="CC0000"/>
          </w:rPr>
          <w:t>ff</w:t>
        </w:r>
        <w:r>
          <w:rPr>
            <w:rFonts w:ascii="Times New Roman" w:eastAsia="Times New Roman" w:hAnsi="Times New Roman" w:cs="Times New Roman"/>
            <w:color w:val="CC0000"/>
            <w:spacing w:val="3"/>
            <w:sz w:val="24"/>
            <w:szCs w:val="24"/>
            <w:u w:val="single" w:color="CC0000"/>
          </w:rPr>
          <w:t>i</w:t>
        </w:r>
        <w:r>
          <w:rPr>
            <w:rFonts w:ascii="Times New Roman" w:eastAsia="Times New Roman" w:hAnsi="Times New Roman" w:cs="Times New Roman"/>
            <w:color w:val="CC0000"/>
            <w:spacing w:val="-1"/>
            <w:sz w:val="24"/>
            <w:szCs w:val="24"/>
            <w:u w:val="single" w:color="CC0000"/>
          </w:rPr>
          <w:t>c</w:t>
        </w:r>
        <w:r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 w:color="CC0000"/>
          </w:rPr>
          <w:t>e</w:t>
        </w:r>
        <w:r>
          <w:rPr>
            <w:rFonts w:ascii="Times New Roman" w:eastAsia="Times New Roman" w:hAnsi="Times New Roman" w:cs="Times New Roman"/>
            <w:color w:val="CC0000"/>
            <w:spacing w:val="-1"/>
            <w:sz w:val="24"/>
            <w:szCs w:val="24"/>
            <w:u w:val="single" w:color="CC0000"/>
          </w:rPr>
          <w:t xml:space="preserve"> </w:t>
        </w:r>
        <w:r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 w:color="CC0000"/>
          </w:rPr>
          <w:t>of</w:t>
        </w:r>
        <w:r>
          <w:rPr>
            <w:rFonts w:ascii="Times New Roman" w:eastAsia="Times New Roman" w:hAnsi="Times New Roman" w:cs="Times New Roman"/>
            <w:color w:val="CC0000"/>
            <w:spacing w:val="-1"/>
            <w:sz w:val="24"/>
            <w:szCs w:val="24"/>
            <w:u w:val="single" w:color="CC0000"/>
          </w:rPr>
          <w:t xml:space="preserve"> </w:t>
        </w:r>
        <w:r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 w:color="CC0000"/>
          </w:rPr>
          <w:t>Ad</w:t>
        </w:r>
        <w:r>
          <w:rPr>
            <w:rFonts w:ascii="Times New Roman" w:eastAsia="Times New Roman" w:hAnsi="Times New Roman" w:cs="Times New Roman"/>
            <w:color w:val="CC0000"/>
            <w:spacing w:val="5"/>
            <w:sz w:val="24"/>
            <w:szCs w:val="24"/>
            <w:u w:val="single" w:color="CC0000"/>
          </w:rPr>
          <w:t>m</w:t>
        </w:r>
        <w:r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 w:color="CC0000"/>
          </w:rPr>
          <w:t>issions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CE2" w:rsidRDefault="00456CE2">
      <w:pPr>
        <w:spacing w:before="2" w:after="0" w:line="240" w:lineRule="exact"/>
        <w:rPr>
          <w:sz w:val="24"/>
          <w:szCs w:val="24"/>
        </w:rPr>
      </w:pPr>
    </w:p>
    <w:p w:rsidR="00456CE2" w:rsidRPr="00A4024A" w:rsidRDefault="009855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6" w:history="1"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1"/>
            <w:sz w:val="24"/>
            <w:szCs w:val="24"/>
          </w:rPr>
          <w:t>W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6"/>
            <w:sz w:val="24"/>
            <w:szCs w:val="24"/>
          </w:rPr>
          <w:t>P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z w:val="24"/>
            <w:szCs w:val="24"/>
          </w:rPr>
          <w:t>I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-8"/>
            <w:sz w:val="24"/>
            <w:szCs w:val="24"/>
          </w:rPr>
          <w:t xml:space="preserve"> 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z w:val="24"/>
            <w:szCs w:val="24"/>
          </w:rPr>
          <w:t>O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2"/>
            <w:sz w:val="24"/>
            <w:szCs w:val="24"/>
          </w:rPr>
          <w:t>f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-1"/>
            <w:sz w:val="24"/>
            <w:szCs w:val="24"/>
          </w:rPr>
          <w:t>f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z w:val="24"/>
            <w:szCs w:val="24"/>
          </w:rPr>
          <w:t>i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1"/>
            <w:sz w:val="24"/>
            <w:szCs w:val="24"/>
          </w:rPr>
          <w:t>c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z w:val="24"/>
            <w:szCs w:val="24"/>
          </w:rPr>
          <w:t>e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-1"/>
            <w:sz w:val="24"/>
            <w:szCs w:val="24"/>
          </w:rPr>
          <w:t xml:space="preserve"> 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z w:val="24"/>
            <w:szCs w:val="24"/>
          </w:rPr>
          <w:t>of</w:t>
        </w:r>
        <w:r w:rsidR="00424C71" w:rsidRPr="00A4024A">
          <w:rPr>
            <w:rStyle w:val="Hyperlink"/>
            <w:rFonts w:ascii="Times New Roman" w:eastAsia="Times New Roman" w:hAnsi="Times New Roman" w:cs="Times New Roman"/>
            <w:color w:val="C00000"/>
            <w:spacing w:val="-1"/>
            <w:sz w:val="24"/>
            <w:szCs w:val="24"/>
          </w:rPr>
          <w:t xml:space="preserve"> Student Aid &amp; Financial Literacy</w:t>
        </w:r>
        <w:r w:rsidRPr="00A4024A">
          <w:rPr>
            <w:rStyle w:val="Hyperlink"/>
            <w:rFonts w:ascii="Times New Roman" w:eastAsia="Times New Roman" w:hAnsi="Times New Roman" w:cs="Times New Roman"/>
            <w:color w:val="C00000"/>
            <w:sz w:val="24"/>
            <w:szCs w:val="24"/>
          </w:rPr>
          <w:t>.</w:t>
        </w:r>
      </w:hyperlink>
    </w:p>
    <w:sectPr w:rsidR="00456CE2" w:rsidRPr="00A4024A">
      <w:pgSz w:w="12240" w:h="15840"/>
      <w:pgMar w:top="1360" w:right="7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E2"/>
    <w:rsid w:val="000327B7"/>
    <w:rsid w:val="00067E5A"/>
    <w:rsid w:val="000F16B1"/>
    <w:rsid w:val="00156B0A"/>
    <w:rsid w:val="00277789"/>
    <w:rsid w:val="00361AEF"/>
    <w:rsid w:val="00376FD6"/>
    <w:rsid w:val="00424C71"/>
    <w:rsid w:val="00456CE2"/>
    <w:rsid w:val="004A44E3"/>
    <w:rsid w:val="006E4A48"/>
    <w:rsid w:val="00703918"/>
    <w:rsid w:val="00967060"/>
    <w:rsid w:val="00985543"/>
    <w:rsid w:val="00A4024A"/>
    <w:rsid w:val="00C02A66"/>
    <w:rsid w:val="00C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0772"/>
  <w15:docId w15:val="{2A19845D-4737-4779-9038-FA56EA4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i.edu/offices/fa.html" TargetMode="External"/><Relationship Id="rId5" Type="http://schemas.openxmlformats.org/officeDocument/2006/relationships/hyperlink" Target="http://www.wpi.edu/admissions/undergraduate.html" TargetMode="External"/><Relationship Id="rId4" Type="http://schemas.openxmlformats.org/officeDocument/2006/relationships/hyperlink" Target="http://www.tuition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Blondin, Monica M</dc:creator>
  <cp:lastModifiedBy>Nault, Bridget E</cp:lastModifiedBy>
  <cp:revision>3</cp:revision>
  <dcterms:created xsi:type="dcterms:W3CDTF">2021-08-04T18:18:00Z</dcterms:created>
  <dcterms:modified xsi:type="dcterms:W3CDTF">2021-08-05T15:38:00Z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2014-08-22T00:00:00Z</vt:filetime>
  </property>
</Properties>
</file>