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820" w:rsidRDefault="00680412" w:rsidP="00CF6376">
      <w:pPr>
        <w:spacing w:after="150"/>
        <w:rPr>
          <w:rStyle w:val="Emphasis"/>
          <w:b/>
          <w:bCs/>
          <w:color w:val="003333"/>
          <w:sz w:val="32"/>
          <w:szCs w:val="32"/>
        </w:rPr>
      </w:pPr>
      <w:r>
        <w:rPr>
          <w:rFonts w:ascii="Arial" w:hAnsi="Arial" w:cs="Arial"/>
          <w:noProof/>
          <w:color w:val="003333"/>
          <w:sz w:val="20"/>
          <w:szCs w:val="20"/>
        </w:rPr>
        <mc:AlternateContent>
          <mc:Choice Requires="wps">
            <w:drawing>
              <wp:anchor distT="0" distB="0" distL="114300" distR="114300" simplePos="0" relativeHeight="251659264" behindDoc="1" locked="0" layoutInCell="1" allowOverlap="1" wp14:anchorId="185400C4" wp14:editId="69AE0E42">
                <wp:simplePos x="0" y="0"/>
                <wp:positionH relativeFrom="column">
                  <wp:posOffset>-312420</wp:posOffset>
                </wp:positionH>
                <wp:positionV relativeFrom="paragraph">
                  <wp:posOffset>-487680</wp:posOffset>
                </wp:positionV>
                <wp:extent cx="6562725" cy="9022080"/>
                <wp:effectExtent l="0" t="0" r="28575" b="266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022080"/>
                        </a:xfrm>
                        <a:prstGeom prst="rect">
                          <a:avLst/>
                        </a:prstGeom>
                        <a:solidFill>
                          <a:srgbClr val="FFFFFF"/>
                        </a:solidFill>
                        <a:ln w="9525">
                          <a:solidFill>
                            <a:srgbClr val="000000"/>
                          </a:solidFill>
                          <a:miter lim="800000"/>
                          <a:headEnd/>
                          <a:tailEnd/>
                        </a:ln>
                      </wps:spPr>
                      <wps:txbx>
                        <w:txbxContent>
                          <w:p w:rsidR="002B2820" w:rsidRDefault="006F2E53" w:rsidP="00680412">
                            <w:r>
                              <w:rPr>
                                <w:noProof/>
                              </w:rPr>
                              <w:drawing>
                                <wp:inline distT="0" distB="0" distL="0" distR="0" wp14:anchorId="4BA7266D" wp14:editId="6679F8DD">
                                  <wp:extent cx="1828800" cy="10058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l="-2" t="26411" r="-2"/>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400C4" id="_x0000_t202" coordsize="21600,21600" o:spt="202" path="m,l,21600r21600,l21600,xe">
                <v:stroke joinstyle="miter"/>
                <v:path gradientshapeok="t" o:connecttype="rect"/>
              </v:shapetype>
              <v:shape id="Text Box 3" o:spid="_x0000_s1026" type="#_x0000_t202" style="position:absolute;margin-left:-24.6pt;margin-top:-38.4pt;width:516.75pt;height:71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">
                <v:textbox>
                  <w:txbxContent>
                    <w:p w:rsidR="002B2820" w:rsidRDefault="006F2E53" w:rsidP="00680412">
                      <w:r>
                        <w:rPr>
                          <w:noProof/>
                        </w:rPr>
                        <w:drawing>
                          <wp:inline distT="0" distB="0" distL="0" distR="0" wp14:anchorId="4BA7266D" wp14:editId="6679F8DD">
                            <wp:extent cx="1828800" cy="10058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2" t="26411" r="-2"/>
                                    <a:stretch/>
                                  </pic:blipFill>
                                  <pic:spPr bwMode="auto">
                                    <a:xfrm>
                                      <a:off x="0" y="0"/>
                                      <a:ext cx="1828800" cy="100584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C5B80" w:rsidRDefault="004C5B80" w:rsidP="00680412">
      <w:pPr>
        <w:spacing w:after="150"/>
        <w:jc w:val="center"/>
        <w:rPr>
          <w:rStyle w:val="Emphasis"/>
          <w:b/>
          <w:bCs/>
          <w:color w:val="003333"/>
          <w:sz w:val="32"/>
          <w:szCs w:val="32"/>
        </w:rPr>
      </w:pPr>
      <w:r>
        <w:rPr>
          <w:rStyle w:val="Emphasis"/>
          <w:b/>
          <w:bCs/>
          <w:color w:val="003333"/>
          <w:sz w:val="32"/>
          <w:szCs w:val="32"/>
        </w:rPr>
        <w:t xml:space="preserve">                         </w:t>
      </w:r>
    </w:p>
    <w:p w:rsidR="00680412" w:rsidRPr="004E1826" w:rsidRDefault="00680412" w:rsidP="00680412">
      <w:pPr>
        <w:spacing w:after="150"/>
        <w:jc w:val="center"/>
        <w:rPr>
          <w:rStyle w:val="Emphasis"/>
          <w:b/>
          <w:bCs/>
          <w:color w:val="003333"/>
          <w:sz w:val="32"/>
          <w:szCs w:val="32"/>
        </w:rPr>
      </w:pPr>
      <w:r>
        <w:rPr>
          <w:rStyle w:val="Emphasis"/>
          <w:b/>
          <w:bCs/>
          <w:color w:val="003333"/>
          <w:sz w:val="32"/>
          <w:szCs w:val="32"/>
        </w:rPr>
        <w:t xml:space="preserve">Directions </w:t>
      </w:r>
      <w:r w:rsidRPr="004E1826">
        <w:rPr>
          <w:rStyle w:val="Emphasis"/>
          <w:b/>
          <w:bCs/>
          <w:color w:val="003333"/>
          <w:sz w:val="32"/>
          <w:szCs w:val="32"/>
        </w:rPr>
        <w:t>to Worcester Polytechnic Institute</w:t>
      </w:r>
    </w:p>
    <w:p w:rsidR="00680412" w:rsidRDefault="00EE4301" w:rsidP="0024537F">
      <w:pPr>
        <w:jc w:val="center"/>
        <w:rPr>
          <w:rStyle w:val="Emphasis"/>
          <w:b/>
          <w:bCs/>
          <w:color w:val="003333"/>
          <w:sz w:val="32"/>
          <w:szCs w:val="32"/>
        </w:rPr>
      </w:pPr>
      <w:r>
        <w:rPr>
          <w:rStyle w:val="Emphasis"/>
          <w:b/>
          <w:bCs/>
          <w:color w:val="003333"/>
          <w:sz w:val="32"/>
          <w:szCs w:val="32"/>
        </w:rPr>
        <w:t>Park Avenue Parking Garage</w:t>
      </w:r>
      <w:r w:rsidR="0024537F">
        <w:rPr>
          <w:rStyle w:val="Emphasis"/>
          <w:b/>
          <w:bCs/>
          <w:color w:val="003333"/>
          <w:sz w:val="32"/>
          <w:szCs w:val="32"/>
        </w:rPr>
        <w:t xml:space="preserve"> &amp;</w:t>
      </w:r>
      <w:r w:rsidR="006F2E53">
        <w:rPr>
          <w:rStyle w:val="Emphasis"/>
          <w:b/>
          <w:bCs/>
          <w:color w:val="003333"/>
          <w:sz w:val="32"/>
          <w:szCs w:val="32"/>
        </w:rPr>
        <w:t xml:space="preserve"> </w:t>
      </w:r>
      <w:r w:rsidR="00774FDC">
        <w:rPr>
          <w:rStyle w:val="Emphasis"/>
          <w:b/>
          <w:bCs/>
          <w:color w:val="003333"/>
          <w:sz w:val="32"/>
          <w:szCs w:val="32"/>
        </w:rPr>
        <w:t xml:space="preserve">Rubin </w:t>
      </w:r>
      <w:r w:rsidR="0062598B">
        <w:rPr>
          <w:rStyle w:val="Emphasis"/>
          <w:b/>
          <w:bCs/>
          <w:color w:val="003333"/>
          <w:sz w:val="32"/>
          <w:szCs w:val="32"/>
        </w:rPr>
        <w:t>Campus Center</w:t>
      </w:r>
      <w:r w:rsidR="0024537F">
        <w:rPr>
          <w:rStyle w:val="Emphasis"/>
          <w:b/>
          <w:bCs/>
          <w:color w:val="003333"/>
          <w:sz w:val="32"/>
          <w:szCs w:val="32"/>
        </w:rPr>
        <w:t>, 3</w:t>
      </w:r>
      <w:r w:rsidR="0024537F" w:rsidRPr="006F2E53">
        <w:rPr>
          <w:rStyle w:val="Emphasis"/>
          <w:b/>
          <w:bCs/>
          <w:color w:val="003333"/>
          <w:sz w:val="32"/>
          <w:szCs w:val="32"/>
          <w:vertAlign w:val="superscript"/>
        </w:rPr>
        <w:t>rd</w:t>
      </w:r>
      <w:r w:rsidR="0024537F">
        <w:rPr>
          <w:rStyle w:val="Emphasis"/>
          <w:b/>
          <w:bCs/>
          <w:color w:val="003333"/>
          <w:sz w:val="32"/>
          <w:szCs w:val="32"/>
        </w:rPr>
        <w:t xml:space="preserve"> Level</w:t>
      </w:r>
    </w:p>
    <w:p w:rsidR="0024537F" w:rsidRDefault="0024537F" w:rsidP="0024537F">
      <w:pPr>
        <w:jc w:val="center"/>
      </w:pPr>
    </w:p>
    <w:p w:rsidR="00680412" w:rsidRPr="006F2E53" w:rsidRDefault="00680412" w:rsidP="008D2970">
      <w:pPr>
        <w:rPr>
          <w:sz w:val="22"/>
          <w:szCs w:val="22"/>
        </w:rPr>
      </w:pPr>
      <w:r w:rsidRPr="006F2E53">
        <w:rPr>
          <w:rFonts w:ascii="Arial" w:hAnsi="Arial" w:cs="Arial"/>
          <w:sz w:val="22"/>
          <w:szCs w:val="22"/>
        </w:rPr>
        <w:t>Set your vehicle n</w:t>
      </w:r>
      <w:r w:rsidR="00774FDC" w:rsidRPr="006F2E53">
        <w:rPr>
          <w:rFonts w:ascii="Arial" w:hAnsi="Arial" w:cs="Arial"/>
          <w:sz w:val="22"/>
          <w:szCs w:val="22"/>
        </w:rPr>
        <w:t>avigation system to 151 Salisbury Street</w:t>
      </w:r>
      <w:r w:rsidRPr="006F2E53">
        <w:rPr>
          <w:rFonts w:ascii="Arial" w:hAnsi="Arial" w:cs="Arial"/>
          <w:sz w:val="22"/>
          <w:szCs w:val="22"/>
        </w:rPr>
        <w:t>, Worcester, MA. Or, follow</w:t>
      </w:r>
      <w:r w:rsidR="0001375F" w:rsidRPr="006F2E53">
        <w:rPr>
          <w:rFonts w:ascii="Arial" w:hAnsi="Arial" w:cs="Arial"/>
          <w:sz w:val="22"/>
          <w:szCs w:val="22"/>
        </w:rPr>
        <w:br/>
        <w:t>t</w:t>
      </w:r>
      <w:r w:rsidRPr="006F2E53">
        <w:rPr>
          <w:rFonts w:ascii="Arial" w:hAnsi="Arial" w:cs="Arial"/>
          <w:sz w:val="22"/>
          <w:szCs w:val="22"/>
        </w:rPr>
        <w:t>hese simple directions:</w:t>
      </w:r>
      <w:r w:rsidRPr="006F2E53">
        <w:rPr>
          <w:sz w:val="22"/>
          <w:szCs w:val="22"/>
        </w:rPr>
        <w:t xml:space="preserve"> </w:t>
      </w:r>
    </w:p>
    <w:p w:rsidR="00843D12" w:rsidRPr="006F2E53" w:rsidRDefault="00843D12" w:rsidP="00CA64D1">
      <w:pPr>
        <w:rPr>
          <w:rStyle w:val="Strong"/>
          <w:rFonts w:ascii="Arial" w:hAnsi="Arial" w:cs="Arial"/>
          <w:color w:val="003333"/>
          <w:sz w:val="22"/>
          <w:szCs w:val="22"/>
        </w:rPr>
      </w:pPr>
    </w:p>
    <w:p w:rsidR="003D3315" w:rsidRDefault="00680412" w:rsidP="00547C6A">
      <w:pPr>
        <w:rPr>
          <w:rFonts w:ascii="Arial" w:hAnsi="Arial" w:cs="Arial"/>
          <w:sz w:val="22"/>
          <w:szCs w:val="22"/>
        </w:rPr>
      </w:pPr>
      <w:r w:rsidRPr="004C5B80">
        <w:rPr>
          <w:rStyle w:val="Strong"/>
          <w:rFonts w:ascii="Arial" w:hAnsi="Arial" w:cs="Arial"/>
          <w:sz w:val="22"/>
          <w:szCs w:val="22"/>
        </w:rPr>
        <w:t>From the East, South, and West</w:t>
      </w:r>
      <w:r w:rsidRPr="004C5B80">
        <w:rPr>
          <w:rFonts w:ascii="Arial" w:hAnsi="Arial" w:cs="Arial"/>
          <w:sz w:val="22"/>
          <w:szCs w:val="22"/>
        </w:rPr>
        <w:br/>
        <w:t>Take Mass Turnpike (I-90) West to</w:t>
      </w:r>
      <w:r w:rsidRPr="004C5B80">
        <w:rPr>
          <w:rStyle w:val="Strong"/>
          <w:rFonts w:ascii="Arial" w:hAnsi="Arial" w:cs="Arial"/>
          <w:sz w:val="22"/>
          <w:szCs w:val="22"/>
        </w:rPr>
        <w:t xml:space="preserve"> Exit 10A</w:t>
      </w:r>
      <w:r w:rsidRPr="004C5B80">
        <w:rPr>
          <w:rFonts w:ascii="Arial" w:hAnsi="Arial" w:cs="Arial"/>
          <w:sz w:val="22"/>
          <w:szCs w:val="22"/>
        </w:rPr>
        <w:t xml:space="preserve"> (RT 146). Follow signs to RT 146 North/Worcester. At the end of RT 146, enter</w:t>
      </w:r>
      <w:r w:rsidRPr="004C5B80">
        <w:rPr>
          <w:rStyle w:val="Strong"/>
          <w:rFonts w:ascii="Arial" w:hAnsi="Arial" w:cs="Arial"/>
          <w:sz w:val="22"/>
          <w:szCs w:val="22"/>
        </w:rPr>
        <w:t xml:space="preserve"> I-290 East</w:t>
      </w:r>
      <w:r w:rsidRPr="004C5B80">
        <w:rPr>
          <w:rFonts w:ascii="Arial" w:hAnsi="Arial" w:cs="Arial"/>
          <w:sz w:val="22"/>
          <w:szCs w:val="22"/>
        </w:rPr>
        <w:t xml:space="preserve"> and take</w:t>
      </w:r>
      <w:r w:rsidRPr="004C5B80">
        <w:rPr>
          <w:rStyle w:val="Strong"/>
          <w:rFonts w:ascii="Arial" w:hAnsi="Arial" w:cs="Arial"/>
          <w:sz w:val="22"/>
          <w:szCs w:val="22"/>
        </w:rPr>
        <w:t xml:space="preserve"> Exit 17, RT 9 </w:t>
      </w:r>
      <w:r w:rsidRPr="004C5B80">
        <w:rPr>
          <w:rFonts w:ascii="Arial" w:hAnsi="Arial" w:cs="Arial"/>
          <w:sz w:val="22"/>
          <w:szCs w:val="22"/>
        </w:rPr>
        <w:t xml:space="preserve">(Ware/Framingham). Turn left at top of ramp onto RT 9/Belmont Street. Stay in the right lane, and before the second traffic light, merge right onto Lincoln Street. Merge immediately into the left lane. At the first traffic light, curve left onto Salisbury Street. Proceed through three traffic lights and past several side streets, the art museum on the left, and a park on the right. </w:t>
      </w:r>
      <w:r w:rsidR="002B2820" w:rsidRPr="004C5B80">
        <w:rPr>
          <w:rFonts w:ascii="Arial" w:hAnsi="Arial" w:cs="Arial"/>
          <w:sz w:val="22"/>
          <w:szCs w:val="22"/>
        </w:rPr>
        <w:t xml:space="preserve">The Higgins Parking lot </w:t>
      </w:r>
      <w:r w:rsidRPr="004C5B80">
        <w:rPr>
          <w:rFonts w:ascii="Arial" w:hAnsi="Arial" w:cs="Arial"/>
          <w:sz w:val="22"/>
          <w:szCs w:val="22"/>
        </w:rPr>
        <w:t>is on the left, just before the Park Avenue intersection.</w:t>
      </w:r>
      <w:r w:rsidRPr="004C5B80">
        <w:rPr>
          <w:rStyle w:val="Strong"/>
          <w:rFonts w:ascii="Arial" w:hAnsi="Arial" w:cs="Arial"/>
          <w:sz w:val="22"/>
          <w:szCs w:val="22"/>
        </w:rPr>
        <w:t xml:space="preserve"> </w:t>
      </w:r>
      <w:r w:rsidR="002B2820" w:rsidRPr="004C5B80">
        <w:rPr>
          <w:rStyle w:val="Strong"/>
          <w:rFonts w:ascii="Arial" w:hAnsi="Arial" w:cs="Arial"/>
          <w:b w:val="0"/>
          <w:sz w:val="22"/>
          <w:szCs w:val="22"/>
        </w:rPr>
        <w:t xml:space="preserve"> </w:t>
      </w:r>
      <w:r w:rsidR="00EE4301" w:rsidRPr="004C5B80">
        <w:rPr>
          <w:rStyle w:val="Strong"/>
          <w:rFonts w:ascii="Arial" w:hAnsi="Arial" w:cs="Arial"/>
          <w:b w:val="0"/>
          <w:sz w:val="22"/>
          <w:szCs w:val="22"/>
        </w:rPr>
        <w:t>P</w:t>
      </w:r>
      <w:r w:rsidR="00CA64D1" w:rsidRPr="004C5B80">
        <w:rPr>
          <w:rStyle w:val="Strong"/>
          <w:rFonts w:ascii="Arial" w:hAnsi="Arial" w:cs="Arial"/>
          <w:b w:val="0"/>
          <w:sz w:val="22"/>
          <w:szCs w:val="22"/>
        </w:rPr>
        <w:t xml:space="preserve">roceed </w:t>
      </w:r>
      <w:r w:rsidR="008D2970">
        <w:rPr>
          <w:rStyle w:val="Strong"/>
          <w:rFonts w:ascii="Arial" w:hAnsi="Arial" w:cs="Arial"/>
          <w:b w:val="0"/>
          <w:sz w:val="22"/>
          <w:szCs w:val="22"/>
        </w:rPr>
        <w:t>past</w:t>
      </w:r>
      <w:r w:rsidR="00EE4301" w:rsidRPr="004C5B80">
        <w:rPr>
          <w:rStyle w:val="Strong"/>
          <w:rFonts w:ascii="Arial" w:hAnsi="Arial" w:cs="Arial"/>
          <w:b w:val="0"/>
          <w:sz w:val="22"/>
          <w:szCs w:val="22"/>
        </w:rPr>
        <w:t xml:space="preserve"> the lot </w:t>
      </w:r>
      <w:r w:rsidR="00CA64D1" w:rsidRPr="004C5B80">
        <w:rPr>
          <w:rStyle w:val="Strong"/>
          <w:rFonts w:ascii="Arial" w:hAnsi="Arial" w:cs="Arial"/>
          <w:b w:val="0"/>
          <w:sz w:val="22"/>
          <w:szCs w:val="22"/>
        </w:rPr>
        <w:t xml:space="preserve">to the </w:t>
      </w:r>
      <w:r w:rsidR="00CA64D1" w:rsidRPr="004C5B80">
        <w:rPr>
          <w:rFonts w:ascii="Arial" w:hAnsi="Arial" w:cs="Arial"/>
          <w:sz w:val="22"/>
          <w:szCs w:val="22"/>
        </w:rPr>
        <w:t xml:space="preserve">Parking Garage. </w:t>
      </w:r>
    </w:p>
    <w:p w:rsidR="00547C6A" w:rsidRPr="004C5B80" w:rsidRDefault="00547C6A" w:rsidP="00547C6A">
      <w:pPr>
        <w:rPr>
          <w:rStyle w:val="Strong"/>
          <w:rFonts w:ascii="Arial" w:hAnsi="Arial" w:cs="Arial"/>
          <w:sz w:val="22"/>
          <w:szCs w:val="22"/>
        </w:rPr>
      </w:pPr>
    </w:p>
    <w:p w:rsidR="00547C6A" w:rsidRDefault="00680412" w:rsidP="00547C6A">
      <w:pPr>
        <w:rPr>
          <w:rFonts w:ascii="Arial" w:hAnsi="Arial" w:cs="Arial"/>
          <w:sz w:val="22"/>
          <w:szCs w:val="22"/>
        </w:rPr>
      </w:pPr>
      <w:r w:rsidRPr="004C5B80">
        <w:rPr>
          <w:rStyle w:val="Strong"/>
          <w:rFonts w:ascii="Arial" w:hAnsi="Arial" w:cs="Arial"/>
          <w:sz w:val="22"/>
          <w:szCs w:val="22"/>
        </w:rPr>
        <w:t>From the North</w:t>
      </w:r>
      <w:r w:rsidRPr="004C5B80">
        <w:rPr>
          <w:rStyle w:val="Strong"/>
          <w:rFonts w:ascii="Arial" w:hAnsi="Arial" w:cs="Arial"/>
          <w:sz w:val="22"/>
          <w:szCs w:val="22"/>
        </w:rPr>
        <w:br/>
      </w:r>
      <w:r w:rsidRPr="004C5B80">
        <w:rPr>
          <w:rFonts w:ascii="Arial" w:hAnsi="Arial" w:cs="Arial"/>
          <w:sz w:val="22"/>
          <w:szCs w:val="22"/>
        </w:rPr>
        <w:t xml:space="preserve">Take </w:t>
      </w:r>
      <w:proofErr w:type="gramStart"/>
      <w:r w:rsidRPr="004C5B80">
        <w:rPr>
          <w:rFonts w:ascii="Arial" w:hAnsi="Arial" w:cs="Arial"/>
          <w:sz w:val="22"/>
          <w:szCs w:val="22"/>
        </w:rPr>
        <w:t>I-</w:t>
      </w:r>
      <w:proofErr w:type="gramEnd"/>
      <w:r w:rsidRPr="004C5B80">
        <w:rPr>
          <w:rFonts w:ascii="Arial" w:hAnsi="Arial" w:cs="Arial"/>
          <w:sz w:val="22"/>
          <w:szCs w:val="22"/>
        </w:rPr>
        <w:t xml:space="preserve">495 south to I-290 west into Worcester. Take Exit 18 (Lincoln Sq., Rte. 9), turn right at end of ramp, stay in right lane, </w:t>
      </w:r>
      <w:proofErr w:type="gramStart"/>
      <w:r w:rsidRPr="004C5B80">
        <w:rPr>
          <w:rFonts w:ascii="Arial" w:hAnsi="Arial" w:cs="Arial"/>
          <w:sz w:val="22"/>
          <w:szCs w:val="22"/>
        </w:rPr>
        <w:t>merge</w:t>
      </w:r>
      <w:proofErr w:type="gramEnd"/>
      <w:r w:rsidRPr="004C5B80">
        <w:rPr>
          <w:rFonts w:ascii="Arial" w:hAnsi="Arial" w:cs="Arial"/>
          <w:sz w:val="22"/>
          <w:szCs w:val="22"/>
        </w:rPr>
        <w:t xml:space="preserve"> right at fork before traffic light. This is Salisbury Street. Proceed through three traffic lights and past several side streets. Pass the art museum on the left, a park on the right,</w:t>
      </w:r>
      <w:r w:rsidR="002B2820" w:rsidRPr="004C5B80">
        <w:rPr>
          <w:rFonts w:ascii="Arial" w:hAnsi="Arial" w:cs="Arial"/>
          <w:sz w:val="22"/>
          <w:szCs w:val="22"/>
        </w:rPr>
        <w:t xml:space="preserve"> </w:t>
      </w:r>
      <w:r w:rsidR="00774FDC" w:rsidRPr="004C5B80">
        <w:rPr>
          <w:rFonts w:ascii="Arial" w:hAnsi="Arial" w:cs="Arial"/>
          <w:sz w:val="22"/>
          <w:szCs w:val="22"/>
        </w:rPr>
        <w:t>The Higgins Parking lot is on the left, just before the Park Avenue intersection.</w:t>
      </w:r>
      <w:r w:rsidR="00774FDC" w:rsidRPr="004C5B80">
        <w:rPr>
          <w:rStyle w:val="Strong"/>
          <w:rFonts w:ascii="Arial" w:hAnsi="Arial" w:cs="Arial"/>
          <w:sz w:val="22"/>
          <w:szCs w:val="22"/>
        </w:rPr>
        <w:t xml:space="preserve"> </w:t>
      </w:r>
      <w:r w:rsidR="00774FDC" w:rsidRPr="004C5B80">
        <w:rPr>
          <w:rStyle w:val="Strong"/>
          <w:rFonts w:ascii="Arial" w:hAnsi="Arial" w:cs="Arial"/>
          <w:b w:val="0"/>
          <w:sz w:val="22"/>
          <w:szCs w:val="22"/>
        </w:rPr>
        <w:t xml:space="preserve"> </w:t>
      </w:r>
      <w:r w:rsidR="008D2970">
        <w:rPr>
          <w:rStyle w:val="Strong"/>
          <w:rFonts w:ascii="Arial" w:hAnsi="Arial" w:cs="Arial"/>
          <w:b w:val="0"/>
          <w:sz w:val="22"/>
          <w:szCs w:val="22"/>
        </w:rPr>
        <w:t>Proceed past</w:t>
      </w:r>
      <w:bookmarkStart w:id="0" w:name="_GoBack"/>
      <w:bookmarkEnd w:id="0"/>
      <w:r w:rsidR="00547C6A" w:rsidRPr="004C5B80">
        <w:rPr>
          <w:rStyle w:val="Strong"/>
          <w:rFonts w:ascii="Arial" w:hAnsi="Arial" w:cs="Arial"/>
          <w:b w:val="0"/>
          <w:sz w:val="22"/>
          <w:szCs w:val="22"/>
        </w:rPr>
        <w:t xml:space="preserve"> the lot to the </w:t>
      </w:r>
      <w:r w:rsidR="008D2970">
        <w:rPr>
          <w:rFonts w:ascii="Arial" w:hAnsi="Arial" w:cs="Arial"/>
          <w:sz w:val="22"/>
          <w:szCs w:val="22"/>
        </w:rPr>
        <w:t>Parking Garage.</w:t>
      </w:r>
    </w:p>
    <w:p w:rsidR="008D2970" w:rsidRDefault="008D2970" w:rsidP="00547C6A">
      <w:pPr>
        <w:rPr>
          <w:rFonts w:ascii="Arial" w:hAnsi="Arial" w:cs="Arial"/>
          <w:sz w:val="22"/>
          <w:szCs w:val="22"/>
        </w:rPr>
      </w:pPr>
    </w:p>
    <w:p w:rsidR="008D2970" w:rsidRDefault="008D2970" w:rsidP="00547C6A">
      <w:pPr>
        <w:rPr>
          <w:rFonts w:ascii="Arial" w:hAnsi="Arial" w:cs="Arial"/>
          <w:sz w:val="22"/>
          <w:szCs w:val="22"/>
        </w:rPr>
      </w:pPr>
      <w:r w:rsidRPr="008D2970">
        <w:rPr>
          <w:rFonts w:ascii="Arial" w:hAnsi="Arial" w:cs="Arial"/>
          <w:b/>
          <w:sz w:val="22"/>
          <w:szCs w:val="22"/>
        </w:rPr>
        <w:t>Walk from the parking garage to the Rubin Campus Center</w:t>
      </w:r>
      <w:r>
        <w:rPr>
          <w:rFonts w:ascii="Arial" w:hAnsi="Arial" w:cs="Arial"/>
          <w:sz w:val="22"/>
          <w:szCs w:val="22"/>
        </w:rPr>
        <w:t xml:space="preserve"> </w:t>
      </w:r>
    </w:p>
    <w:p w:rsidR="008D2970" w:rsidRDefault="008D2970" w:rsidP="00547C6A">
      <w:pPr>
        <w:rPr>
          <w:rFonts w:ascii="Arial" w:hAnsi="Arial" w:cs="Arial"/>
          <w:sz w:val="22"/>
          <w:szCs w:val="22"/>
        </w:rPr>
      </w:pPr>
      <w:r w:rsidRPr="004C5B80">
        <w:rPr>
          <w:rFonts w:ascii="Arial" w:hAnsi="Arial" w:cs="Arial"/>
          <w:sz w:val="22"/>
          <w:szCs w:val="22"/>
        </w:rPr>
        <w:t>When exiting the garage proceed to the left.  At the first stop sign take a right, follow the path to a flight of stairs.  At the top of the stairs you will see Higgins House to your right.  Walk past the House and go under the overpass and up another flight of stairs</w:t>
      </w:r>
      <w:r>
        <w:rPr>
          <w:rFonts w:ascii="Arial" w:hAnsi="Arial" w:cs="Arial"/>
          <w:sz w:val="22"/>
          <w:szCs w:val="22"/>
        </w:rPr>
        <w:t>. Walk through the parking lot.  To your right is a ramp between 2 buildings.  Follow this to the top, the Rubin Campus Center will be directly to your right.  Take the stairs to the 3</w:t>
      </w:r>
      <w:r w:rsidRPr="00547C6A">
        <w:rPr>
          <w:rFonts w:ascii="Arial" w:hAnsi="Arial" w:cs="Arial"/>
          <w:sz w:val="22"/>
          <w:szCs w:val="22"/>
          <w:vertAlign w:val="superscript"/>
        </w:rPr>
        <w:t>rd</w:t>
      </w:r>
      <w:r>
        <w:rPr>
          <w:rFonts w:ascii="Arial" w:hAnsi="Arial" w:cs="Arial"/>
          <w:sz w:val="22"/>
          <w:szCs w:val="22"/>
        </w:rPr>
        <w:t xml:space="preserve"> level or walk past the information desk and follow the signs to the elevator.  Go up on</w:t>
      </w:r>
      <w:r>
        <w:rPr>
          <w:rFonts w:ascii="Arial" w:hAnsi="Arial" w:cs="Arial"/>
          <w:sz w:val="22"/>
          <w:szCs w:val="22"/>
        </w:rPr>
        <w:t>e</w:t>
      </w:r>
      <w:r>
        <w:rPr>
          <w:rFonts w:ascii="Arial" w:hAnsi="Arial" w:cs="Arial"/>
          <w:sz w:val="22"/>
          <w:szCs w:val="22"/>
        </w:rPr>
        <w:t xml:space="preserve"> flight.  Take a right out of the elevator go through a set of glass doors.  You will see the check in table setup outside of Odeum A. </w:t>
      </w:r>
      <w:r w:rsidRPr="004C5B80">
        <w:rPr>
          <w:rFonts w:ascii="Arial" w:hAnsi="Arial" w:cs="Arial"/>
          <w:sz w:val="22"/>
          <w:szCs w:val="22"/>
        </w:rPr>
        <w:t xml:space="preserve"> </w:t>
      </w:r>
      <w:r>
        <w:rPr>
          <w:rFonts w:ascii="Arial" w:hAnsi="Arial" w:cs="Arial"/>
          <w:sz w:val="22"/>
          <w:szCs w:val="22"/>
        </w:rPr>
        <w:t xml:space="preserve"> </w:t>
      </w:r>
    </w:p>
    <w:p w:rsidR="006F2E53" w:rsidRPr="006F2E53" w:rsidRDefault="006F2E53" w:rsidP="00547C6A">
      <w:pPr>
        <w:rPr>
          <w:rStyle w:val="Strong"/>
          <w:rFonts w:ascii="Arial" w:hAnsi="Arial" w:cs="Arial"/>
          <w:color w:val="003333"/>
          <w:sz w:val="22"/>
          <w:szCs w:val="22"/>
        </w:rPr>
      </w:pPr>
    </w:p>
    <w:p w:rsidR="00680412" w:rsidRPr="006F2E53" w:rsidRDefault="006F2E53" w:rsidP="00A464F4">
      <w:pPr>
        <w:rPr>
          <w:rFonts w:ascii="Arial" w:hAnsi="Arial" w:cs="Arial"/>
          <w:b/>
          <w:bCs/>
          <w:color w:val="003333"/>
          <w:sz w:val="22"/>
          <w:szCs w:val="22"/>
        </w:rPr>
      </w:pPr>
      <w:r w:rsidRPr="006F2E53">
        <w:rPr>
          <w:rFonts w:ascii="Arial" w:hAnsi="Arial" w:cs="Arial"/>
          <w:b/>
          <w:sz w:val="22"/>
          <w:szCs w:val="22"/>
        </w:rPr>
        <w:t>Sh</w:t>
      </w:r>
      <w:r w:rsidR="008D2970">
        <w:rPr>
          <w:rFonts w:ascii="Arial" w:hAnsi="Arial" w:cs="Arial"/>
          <w:b/>
          <w:sz w:val="22"/>
          <w:szCs w:val="22"/>
        </w:rPr>
        <w:t>ould you need assistance, contact</w:t>
      </w:r>
      <w:r w:rsidRPr="006F2E53">
        <w:rPr>
          <w:rFonts w:ascii="Arial" w:hAnsi="Arial" w:cs="Arial"/>
          <w:b/>
          <w:sz w:val="22"/>
          <w:szCs w:val="22"/>
        </w:rPr>
        <w:t xml:space="preserve"> </w:t>
      </w:r>
      <w:r w:rsidR="00CC48C6">
        <w:rPr>
          <w:rFonts w:ascii="Arial" w:hAnsi="Arial" w:cs="Arial"/>
          <w:b/>
          <w:sz w:val="22"/>
          <w:szCs w:val="22"/>
        </w:rPr>
        <w:t xml:space="preserve">Rachel </w:t>
      </w:r>
      <w:r w:rsidR="008D2970">
        <w:rPr>
          <w:rFonts w:ascii="Arial" w:hAnsi="Arial" w:cs="Arial"/>
          <w:b/>
          <w:sz w:val="22"/>
          <w:szCs w:val="22"/>
        </w:rPr>
        <w:t>Roy</w:t>
      </w:r>
      <w:r w:rsidRPr="006F2E53">
        <w:rPr>
          <w:rFonts w:ascii="Arial" w:hAnsi="Arial" w:cs="Arial"/>
          <w:b/>
          <w:sz w:val="22"/>
          <w:szCs w:val="22"/>
        </w:rPr>
        <w:t xml:space="preserve"> at </w:t>
      </w:r>
      <w:r w:rsidR="00CC48C6">
        <w:rPr>
          <w:rFonts w:ascii="Arial" w:hAnsi="Arial" w:cs="Arial"/>
          <w:b/>
          <w:sz w:val="22"/>
          <w:szCs w:val="22"/>
        </w:rPr>
        <w:t>774-314-5535</w:t>
      </w:r>
      <w:r w:rsidR="008D2970">
        <w:rPr>
          <w:rFonts w:ascii="Arial" w:hAnsi="Arial" w:cs="Arial"/>
          <w:b/>
          <w:sz w:val="22"/>
          <w:szCs w:val="22"/>
        </w:rPr>
        <w:t xml:space="preserve"> or </w:t>
      </w:r>
      <w:hyperlink r:id="rId7" w:history="1">
        <w:r w:rsidR="00AF2202" w:rsidRPr="00727813">
          <w:rPr>
            <w:rStyle w:val="Hyperlink"/>
            <w:rFonts w:ascii="Arial" w:hAnsi="Arial" w:cs="Arial"/>
            <w:b/>
            <w:sz w:val="22"/>
            <w:szCs w:val="22"/>
          </w:rPr>
          <w:t>rlamarre@wpi.edu</w:t>
        </w:r>
      </w:hyperlink>
      <w:r w:rsidR="008D2970">
        <w:rPr>
          <w:rFonts w:ascii="Arial" w:hAnsi="Arial" w:cs="Arial"/>
          <w:b/>
          <w:sz w:val="22"/>
          <w:szCs w:val="22"/>
        </w:rPr>
        <w:t>.</w:t>
      </w:r>
    </w:p>
    <w:p w:rsidR="00687775" w:rsidRDefault="00687775" w:rsidP="007C0478">
      <w:pPr>
        <w:shd w:val="clear" w:color="auto" w:fill="FFFFFF"/>
        <w:rPr>
          <w:vanish/>
        </w:rPr>
      </w:pPr>
    </w:p>
    <w:sectPr w:rsidR="00687775" w:rsidSect="00AD62AC">
      <w:pgSz w:w="12240" w:h="15840" w:code="1"/>
      <w:pgMar w:top="1440" w:right="1440" w:bottom="1440" w:left="1440" w:header="720" w:footer="720" w:gutter="0"/>
      <w:paperSrc w:first="261" w:other="261"/>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C45C4"/>
    <w:multiLevelType w:val="hybridMultilevel"/>
    <w:tmpl w:val="8FE4B1B0"/>
    <w:lvl w:ilvl="0" w:tplc="8708B39A">
      <w:start w:val="5"/>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75"/>
    <w:rsid w:val="0001375F"/>
    <w:rsid w:val="00026FCA"/>
    <w:rsid w:val="000D15F9"/>
    <w:rsid w:val="000D3329"/>
    <w:rsid w:val="00142EF4"/>
    <w:rsid w:val="00184370"/>
    <w:rsid w:val="001D7F41"/>
    <w:rsid w:val="001E2931"/>
    <w:rsid w:val="00222E89"/>
    <w:rsid w:val="0024537F"/>
    <w:rsid w:val="00295F79"/>
    <w:rsid w:val="002B2820"/>
    <w:rsid w:val="0037201B"/>
    <w:rsid w:val="00381E84"/>
    <w:rsid w:val="003A0C44"/>
    <w:rsid w:val="003D3315"/>
    <w:rsid w:val="004C5B80"/>
    <w:rsid w:val="0054503A"/>
    <w:rsid w:val="00547C6A"/>
    <w:rsid w:val="0059464D"/>
    <w:rsid w:val="005D7C35"/>
    <w:rsid w:val="006010CD"/>
    <w:rsid w:val="0062598B"/>
    <w:rsid w:val="00680412"/>
    <w:rsid w:val="00687775"/>
    <w:rsid w:val="006F2E53"/>
    <w:rsid w:val="00711B4B"/>
    <w:rsid w:val="00750BF4"/>
    <w:rsid w:val="00774FDC"/>
    <w:rsid w:val="007C0478"/>
    <w:rsid w:val="007D0512"/>
    <w:rsid w:val="00843D12"/>
    <w:rsid w:val="00873169"/>
    <w:rsid w:val="00885352"/>
    <w:rsid w:val="008C53CD"/>
    <w:rsid w:val="008D2970"/>
    <w:rsid w:val="009500C5"/>
    <w:rsid w:val="00953A1A"/>
    <w:rsid w:val="009929B7"/>
    <w:rsid w:val="009A350B"/>
    <w:rsid w:val="00A37026"/>
    <w:rsid w:val="00A464F4"/>
    <w:rsid w:val="00AD62AC"/>
    <w:rsid w:val="00AF2202"/>
    <w:rsid w:val="00B114A2"/>
    <w:rsid w:val="00BB713F"/>
    <w:rsid w:val="00BC5454"/>
    <w:rsid w:val="00C07A1A"/>
    <w:rsid w:val="00C37E49"/>
    <w:rsid w:val="00C75F92"/>
    <w:rsid w:val="00CA64D1"/>
    <w:rsid w:val="00CC48C6"/>
    <w:rsid w:val="00CC6278"/>
    <w:rsid w:val="00CF6376"/>
    <w:rsid w:val="00D57F91"/>
    <w:rsid w:val="00E00F93"/>
    <w:rsid w:val="00E23A9D"/>
    <w:rsid w:val="00E304DE"/>
    <w:rsid w:val="00E740A0"/>
    <w:rsid w:val="00EE4301"/>
    <w:rsid w:val="00EF0515"/>
    <w:rsid w:val="00FA117A"/>
    <w:rsid w:val="00FA1FE2"/>
    <w:rsid w:val="00FA6764"/>
    <w:rsid w:val="00FE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2426"/>
  <w15:docId w15:val="{F9BB7528-FB00-4C91-ABA0-BA1F1EE3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77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775"/>
    <w:rPr>
      <w:color w:val="0000FF"/>
      <w:u w:val="single"/>
    </w:rPr>
  </w:style>
  <w:style w:type="paragraph" w:styleId="NormalWeb">
    <w:name w:val="Normal (Web)"/>
    <w:basedOn w:val="Normal"/>
    <w:uiPriority w:val="99"/>
    <w:semiHidden/>
    <w:unhideWhenUsed/>
    <w:rsid w:val="00687775"/>
    <w:pPr>
      <w:spacing w:before="100" w:beforeAutospacing="1" w:after="100" w:afterAutospacing="1"/>
    </w:pPr>
  </w:style>
  <w:style w:type="character" w:styleId="Strong">
    <w:name w:val="Strong"/>
    <w:basedOn w:val="DefaultParagraphFont"/>
    <w:uiPriority w:val="22"/>
    <w:qFormat/>
    <w:rsid w:val="00687775"/>
    <w:rPr>
      <w:b/>
      <w:bCs/>
    </w:rPr>
  </w:style>
  <w:style w:type="character" w:styleId="Emphasis">
    <w:name w:val="Emphasis"/>
    <w:basedOn w:val="DefaultParagraphFont"/>
    <w:uiPriority w:val="20"/>
    <w:qFormat/>
    <w:rsid w:val="00687775"/>
    <w:rPr>
      <w:i/>
      <w:iCs/>
    </w:rPr>
  </w:style>
  <w:style w:type="paragraph" w:styleId="BalloonText">
    <w:name w:val="Balloon Text"/>
    <w:basedOn w:val="Normal"/>
    <w:link w:val="BalloonTextChar"/>
    <w:uiPriority w:val="99"/>
    <w:semiHidden/>
    <w:unhideWhenUsed/>
    <w:rsid w:val="00687775"/>
    <w:rPr>
      <w:rFonts w:ascii="Tahoma" w:hAnsi="Tahoma" w:cs="Tahoma"/>
      <w:sz w:val="16"/>
      <w:szCs w:val="16"/>
    </w:rPr>
  </w:style>
  <w:style w:type="character" w:customStyle="1" w:styleId="BalloonTextChar">
    <w:name w:val="Balloon Text Char"/>
    <w:basedOn w:val="DefaultParagraphFont"/>
    <w:link w:val="BalloonText"/>
    <w:uiPriority w:val="99"/>
    <w:semiHidden/>
    <w:rsid w:val="00687775"/>
    <w:rPr>
      <w:rFonts w:ascii="Tahoma" w:hAnsi="Tahoma" w:cs="Tahoma"/>
      <w:sz w:val="16"/>
      <w:szCs w:val="16"/>
    </w:rPr>
  </w:style>
  <w:style w:type="paragraph" w:styleId="BodyText">
    <w:name w:val="Body Text"/>
    <w:basedOn w:val="Normal"/>
    <w:link w:val="BodyTextChar"/>
    <w:unhideWhenUsed/>
    <w:rsid w:val="000D15F9"/>
    <w:rPr>
      <w:rFonts w:eastAsia="Times New Roman"/>
      <w:szCs w:val="20"/>
    </w:rPr>
  </w:style>
  <w:style w:type="character" w:customStyle="1" w:styleId="BodyTextChar">
    <w:name w:val="Body Text Char"/>
    <w:basedOn w:val="DefaultParagraphFont"/>
    <w:link w:val="BodyText"/>
    <w:rsid w:val="000D15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586">
      <w:bodyDiv w:val="1"/>
      <w:marLeft w:val="0"/>
      <w:marRight w:val="0"/>
      <w:marTop w:val="0"/>
      <w:marBottom w:val="0"/>
      <w:divBdr>
        <w:top w:val="none" w:sz="0" w:space="0" w:color="auto"/>
        <w:left w:val="none" w:sz="0" w:space="0" w:color="auto"/>
        <w:bottom w:val="none" w:sz="0" w:space="0" w:color="auto"/>
        <w:right w:val="none" w:sz="0" w:space="0" w:color="auto"/>
      </w:divBdr>
    </w:div>
    <w:div w:id="324431624">
      <w:bodyDiv w:val="1"/>
      <w:marLeft w:val="0"/>
      <w:marRight w:val="0"/>
      <w:marTop w:val="0"/>
      <w:marBottom w:val="0"/>
      <w:divBdr>
        <w:top w:val="none" w:sz="0" w:space="0" w:color="auto"/>
        <w:left w:val="none" w:sz="0" w:space="0" w:color="auto"/>
        <w:bottom w:val="none" w:sz="0" w:space="0" w:color="auto"/>
        <w:right w:val="none" w:sz="0" w:space="0" w:color="auto"/>
      </w:divBdr>
    </w:div>
    <w:div w:id="1384712435">
      <w:bodyDiv w:val="1"/>
      <w:marLeft w:val="0"/>
      <w:marRight w:val="0"/>
      <w:marTop w:val="0"/>
      <w:marBottom w:val="0"/>
      <w:divBdr>
        <w:top w:val="none" w:sz="0" w:space="0" w:color="auto"/>
        <w:left w:val="none" w:sz="0" w:space="0" w:color="auto"/>
        <w:bottom w:val="none" w:sz="0" w:space="0" w:color="auto"/>
        <w:right w:val="none" w:sz="0" w:space="0" w:color="auto"/>
      </w:divBdr>
    </w:div>
    <w:div w:id="20063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lamarre@w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sgoyette</dc:creator>
  <cp:lastModifiedBy>LaMarre, Rachel A</cp:lastModifiedBy>
  <cp:revision>4</cp:revision>
  <cp:lastPrinted>2017-08-09T15:43:00Z</cp:lastPrinted>
  <dcterms:created xsi:type="dcterms:W3CDTF">2017-12-07T15:26:00Z</dcterms:created>
  <dcterms:modified xsi:type="dcterms:W3CDTF">2018-09-27T18:47:00Z</dcterms:modified>
</cp:coreProperties>
</file>